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14:paraId="0CEF29CC" w14:textId="77777777" w:rsidTr="003804B8">
        <w:trPr>
          <w:trHeight w:val="15803"/>
        </w:trPr>
        <w:tc>
          <w:tcPr>
            <w:tcW w:w="2050" w:type="dxa"/>
          </w:tcPr>
          <w:p w14:paraId="30E17A09" w14:textId="77777777" w:rsidR="0004639E" w:rsidRDefault="00E01BB5">
            <w:r>
              <w:rPr>
                <w:noProof/>
              </w:rPr>
              <w:drawing>
                <wp:inline distT="0" distB="0" distL="0" distR="0" wp14:anchorId="333CC46A" wp14:editId="3D47D992">
                  <wp:extent cx="901700" cy="807720"/>
                  <wp:effectExtent l="0" t="0" r="12700" b="5080"/>
                  <wp:docPr id="2" name="Image 2" descr="Macintosh HD:Users:cletelli:Pictures:logos:logo UR:LOGO UR transparent petit modè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letelli:Pictures:logos:logo UR:LOGO UR transparent petit modè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380E9" w14:textId="77777777" w:rsidR="0004639E" w:rsidRDefault="0004639E"/>
          <w:p w14:paraId="68455C15" w14:textId="77777777"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14:paraId="47EA91FB" w14:textId="77777777" w:rsidR="0004639E" w:rsidRPr="00FF0CEC" w:rsidRDefault="0004639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2321E5" w14:textId="77777777"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14:paraId="34D81D2B" w14:textId="77777777" w:rsidR="0004639E" w:rsidRPr="000328A6" w:rsidRDefault="0004639E">
      <w:pPr>
        <w:rPr>
          <w:rFonts w:ascii="Calibri" w:hAnsi="Calibri"/>
          <w:sz w:val="20"/>
          <w:szCs w:val="20"/>
        </w:rPr>
      </w:pPr>
    </w:p>
    <w:p w14:paraId="61E3BF54" w14:textId="77777777"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792FE901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3E0AD65B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40CE38CD" w14:textId="77777777" w:rsidR="0004639E" w:rsidRPr="003804B8" w:rsidRDefault="00766560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Dispositifs Incitatifs</w:t>
      </w:r>
      <w:r w:rsidR="0096047C">
        <w:rPr>
          <w:rFonts w:ascii="Calibri" w:hAnsi="Calibri"/>
          <w:b/>
        </w:rPr>
        <w:t xml:space="preserve"> 2017</w:t>
      </w:r>
    </w:p>
    <w:p w14:paraId="4265DED9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59230485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2F714C6B" w14:textId="77777777"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14:paraId="288D6024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AAP Transition énergétique</w:t>
      </w:r>
    </w:p>
    <w:p w14:paraId="52AE128E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7B0AA461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AAP Société inclusive</w:t>
      </w:r>
    </w:p>
    <w:p w14:paraId="6251126D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5B3CBCBB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AAP « Blanc »</w:t>
      </w:r>
    </w:p>
    <w:p w14:paraId="442149AB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4C140900" w14:textId="77777777" w:rsidR="0096047C" w:rsidRDefault="0096047C" w:rsidP="004C0F49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7AA23B6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528C760" w14:textId="77777777" w:rsidR="00766560" w:rsidRPr="00766560" w:rsidRDefault="00DD3FA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I/ Description détaillée du projet</w:t>
      </w:r>
    </w:p>
    <w:p w14:paraId="58756193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A2D2AFB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1D6AC36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39962F7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E768547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3E3F60B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B62EA92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CCDD66E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FA80950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C7A0340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FDB8924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428EA38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0AE2C68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4EA3EE4" w14:textId="77777777" w:rsidR="00766560" w:rsidRDefault="00766560" w:rsidP="004C0F49">
      <w:pPr>
        <w:jc w:val="both"/>
        <w:rPr>
          <w:rFonts w:ascii="Calibri" w:hAnsi="Calibri"/>
          <w:sz w:val="22"/>
          <w:szCs w:val="22"/>
        </w:rPr>
      </w:pPr>
    </w:p>
    <w:p w14:paraId="197B71A5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FC38A7E" w14:textId="77777777" w:rsidR="00766560" w:rsidRP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II/ Présentation et rôle des partenaires associés</w:t>
      </w:r>
    </w:p>
    <w:p w14:paraId="7BA4C0CD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A85636E" w14:textId="77777777" w:rsidR="0096047C" w:rsidRDefault="0096047C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A446B38" w14:textId="77777777" w:rsidR="003804B8" w:rsidRPr="000328A6" w:rsidRDefault="003804B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5DD231B6" w14:textId="77777777" w:rsidR="00567EAF" w:rsidRPr="002811B7" w:rsidRDefault="0004639E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1466E" w:rsidRPr="001D62B2">
        <w:rPr>
          <w:rFonts w:ascii="Calibri" w:hAnsi="Calibri"/>
          <w:sz w:val="22"/>
          <w:szCs w:val="22"/>
        </w:rPr>
        <w:t xml:space="preserve"> </w:t>
      </w:r>
    </w:p>
    <w:p w14:paraId="63CA024F" w14:textId="77777777" w:rsidR="0004639E" w:rsidRDefault="0004639E">
      <w:pPr>
        <w:rPr>
          <w:rFonts w:ascii="Calibri" w:hAnsi="Calibri"/>
          <w:sz w:val="20"/>
          <w:szCs w:val="20"/>
        </w:rPr>
      </w:pPr>
    </w:p>
    <w:p w14:paraId="57C77FD1" w14:textId="77777777" w:rsidR="00766560" w:rsidRDefault="00766560">
      <w:pPr>
        <w:rPr>
          <w:rFonts w:ascii="Calibri" w:hAnsi="Calibri"/>
          <w:sz w:val="20"/>
          <w:szCs w:val="20"/>
        </w:rPr>
      </w:pPr>
    </w:p>
    <w:p w14:paraId="1B7F5D14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00228E2E" w14:textId="77777777" w:rsidR="0004639E" w:rsidRP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766560">
        <w:rPr>
          <w:rFonts w:ascii="Century Gothic" w:hAnsi="Century Gothic"/>
          <w:b/>
          <w:sz w:val="20"/>
          <w:szCs w:val="20"/>
        </w:rPr>
        <w:t>III/ Modalités de valorisation</w:t>
      </w:r>
    </w:p>
    <w:p w14:paraId="48B519E2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66AEBC28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58753694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23BBA2C2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705FC1E4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249E4ABB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67A5A7FF" w14:textId="77777777"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et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14:paraId="592AC717" w14:textId="77777777" w:rsidR="00DD3FA8" w:rsidRDefault="00DD3FA8">
      <w:pPr>
        <w:rPr>
          <w:rFonts w:ascii="Century Gothic" w:hAnsi="Century Gothic"/>
          <w:sz w:val="20"/>
          <w:szCs w:val="20"/>
        </w:rPr>
      </w:pPr>
    </w:p>
    <w:p w14:paraId="592494F2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6B72EEB7" w14:textId="77777777" w:rsidR="00766560" w:rsidRPr="000328A6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Porteur de projet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Directeur(</w:t>
      </w:r>
      <w:proofErr w:type="spellStart"/>
      <w:r>
        <w:rPr>
          <w:rFonts w:ascii="Century Gothic" w:hAnsi="Century Gothic"/>
          <w:sz w:val="20"/>
          <w:szCs w:val="20"/>
        </w:rPr>
        <w:t>rice</w:t>
      </w:r>
      <w:proofErr w:type="spellEnd"/>
      <w:r>
        <w:rPr>
          <w:rFonts w:ascii="Century Gothic" w:hAnsi="Century Gothic"/>
          <w:sz w:val="20"/>
          <w:szCs w:val="20"/>
        </w:rPr>
        <w:t>) d’Unité</w:t>
      </w:r>
    </w:p>
    <w:sectPr w:rsidR="00766560" w:rsidRPr="000328A6" w:rsidSect="00B73C75">
      <w:headerReference w:type="even" r:id="rId9"/>
      <w:headerReference w:type="default" r:id="rId10"/>
      <w:headerReference w:type="first" r:id="rId11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55FD7" w14:textId="77777777" w:rsidR="005E5CF8" w:rsidRDefault="005E5CF8">
      <w:r>
        <w:separator/>
      </w:r>
    </w:p>
  </w:endnote>
  <w:endnote w:type="continuationSeparator" w:id="0">
    <w:p w14:paraId="5EE50315" w14:textId="77777777" w:rsidR="005E5CF8" w:rsidRDefault="005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7F53" w14:textId="77777777" w:rsidR="005E5CF8" w:rsidRDefault="005E5CF8">
      <w:r>
        <w:separator/>
      </w:r>
    </w:p>
  </w:footnote>
  <w:footnote w:type="continuationSeparator" w:id="0">
    <w:p w14:paraId="171637B3" w14:textId="77777777" w:rsidR="005E5CF8" w:rsidRDefault="005E5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83B79C" w14:textId="77777777" w:rsidR="0004639E" w:rsidRDefault="00E01BB5">
    <w:pPr>
      <w:pStyle w:val="En-tte"/>
    </w:pPr>
    <w:r>
      <w:rPr>
        <w:noProof/>
      </w:rPr>
      <w:pict w14:anchorId="766EE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770AC3" w14:textId="77777777" w:rsidR="0004639E" w:rsidRDefault="00E01BB5">
    <w:pPr>
      <w:pStyle w:val="En-tte"/>
    </w:pPr>
    <w:r>
      <w:rPr>
        <w:noProof/>
      </w:rPr>
      <w:pict w14:anchorId="17AEC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10.8pt;height:441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DC9BF4" w14:textId="77777777" w:rsidR="0004639E" w:rsidRDefault="00E01BB5">
    <w:pPr>
      <w:pStyle w:val="En-tte"/>
    </w:pPr>
    <w:r>
      <w:rPr>
        <w:noProof/>
      </w:rPr>
      <w:pict w14:anchorId="27F78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56B0D"/>
    <w:rsid w:val="0075794C"/>
    <w:rsid w:val="00766560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A221F"/>
    <w:rsid w:val="00CA3A39"/>
    <w:rsid w:val="00CA6269"/>
    <w:rsid w:val="00CD0C3B"/>
    <w:rsid w:val="00CD7E95"/>
    <w:rsid w:val="00CF58E7"/>
    <w:rsid w:val="00CF6964"/>
    <w:rsid w:val="00D10EC1"/>
    <w:rsid w:val="00D1466E"/>
    <w:rsid w:val="00D16771"/>
    <w:rsid w:val="00D67572"/>
    <w:rsid w:val="00D824EA"/>
    <w:rsid w:val="00DA0085"/>
    <w:rsid w:val="00DB289C"/>
    <w:rsid w:val="00DD28AD"/>
    <w:rsid w:val="00DD3FA8"/>
    <w:rsid w:val="00DE4A3F"/>
    <w:rsid w:val="00DE6787"/>
    <w:rsid w:val="00E01BB5"/>
    <w:rsid w:val="00E12C73"/>
    <w:rsid w:val="00E307DA"/>
    <w:rsid w:val="00E352B5"/>
    <w:rsid w:val="00E83EFD"/>
    <w:rsid w:val="00E963C6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46FA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">
    <w:name w:val="Table Grid"/>
    <w:basedOn w:val="TableauNormal"/>
    <w:locked/>
    <w:rsid w:val="0038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">
    <w:name w:val="Table Grid"/>
    <w:basedOn w:val="TableauNormal"/>
    <w:locked/>
    <w:rsid w:val="0038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57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Christelle LETELLIER</cp:lastModifiedBy>
  <cp:revision>4</cp:revision>
  <cp:lastPrinted>2017-04-04T10:55:00Z</cp:lastPrinted>
  <dcterms:created xsi:type="dcterms:W3CDTF">2017-04-06T06:23:00Z</dcterms:created>
  <dcterms:modified xsi:type="dcterms:W3CDTF">2017-04-06T13:12:00Z</dcterms:modified>
</cp:coreProperties>
</file>