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2" w:rsidRPr="00C879E4" w:rsidRDefault="000F07C2" w:rsidP="00AD32F4">
      <w:pPr>
        <w:shd w:val="clear" w:color="auto" w:fill="FFFFFF"/>
        <w:adjustRightInd w:val="0"/>
        <w:snapToGrid w:val="0"/>
        <w:ind w:left="1701" w:right="1701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bookmarkStart w:id="0" w:name="_GoBack"/>
      <w:bookmarkEnd w:id="0"/>
    </w:p>
    <w:p w:rsidR="000F07C2" w:rsidRPr="00C879E4" w:rsidRDefault="000F07C2" w:rsidP="00AD32F4">
      <w:pPr>
        <w:shd w:val="clear" w:color="auto" w:fill="FFFFFF"/>
        <w:adjustRightInd w:val="0"/>
        <w:snapToGrid w:val="0"/>
        <w:ind w:left="1701" w:right="1701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F33E68" w:rsidRPr="00C879E4" w:rsidRDefault="00F33E68" w:rsidP="00AD32F4">
      <w:pPr>
        <w:shd w:val="clear" w:color="auto" w:fill="FFFFFF"/>
        <w:adjustRightInd w:val="0"/>
        <w:snapToGrid w:val="0"/>
        <w:ind w:left="1701" w:right="1701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0F07C2" w:rsidRPr="00C879E4" w:rsidRDefault="00F0653C" w:rsidP="00AD32F4">
      <w:pPr>
        <w:shd w:val="clear" w:color="auto" w:fill="FFFFFF"/>
        <w:adjustRightInd w:val="0"/>
        <w:snapToGrid w:val="0"/>
        <w:ind w:left="1701" w:right="1701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Convention on the </w:t>
      </w:r>
      <w:r w:rsidR="00FB174D" w:rsidRPr="00C879E4">
        <w:rPr>
          <w:rFonts w:asciiTheme="minorHAnsi" w:hAnsiTheme="minorHAnsi" w:cstheme="minorHAnsi"/>
          <w:b/>
          <w:sz w:val="32"/>
          <w:szCs w:val="32"/>
          <w:lang w:val="en-GB"/>
        </w:rPr>
        <w:t>I</w:t>
      </w:r>
      <w:r w:rsidR="00205E8E" w:rsidRPr="00C879E4">
        <w:rPr>
          <w:rFonts w:asciiTheme="minorHAnsi" w:hAnsiTheme="minorHAnsi" w:cstheme="minorHAnsi"/>
          <w:b/>
          <w:sz w:val="32"/>
          <w:szCs w:val="32"/>
          <w:lang w:val="en-GB"/>
        </w:rPr>
        <w:t>mplement</w:t>
      </w:r>
      <w:r w:rsidR="00FB174D"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ation </w:t>
      </w:r>
      <w:r w:rsidRPr="00C879E4">
        <w:rPr>
          <w:rFonts w:asciiTheme="minorHAnsi" w:hAnsiTheme="minorHAnsi" w:cstheme="minorHAnsi"/>
          <w:b/>
          <w:sz w:val="32"/>
          <w:szCs w:val="32"/>
          <w:lang w:val="en-GB"/>
        </w:rPr>
        <w:t>of</w:t>
      </w:r>
      <w:r w:rsidR="00205E8E"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F33E68" w:rsidRPr="00C879E4">
        <w:rPr>
          <w:rFonts w:asciiTheme="minorHAnsi" w:hAnsiTheme="minorHAnsi" w:cstheme="minorHAnsi"/>
          <w:b/>
          <w:sz w:val="32"/>
          <w:szCs w:val="32"/>
          <w:lang w:val="en-GB"/>
        </w:rPr>
        <w:t>the</w:t>
      </w:r>
      <w:r w:rsidR="00205E8E"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FB174D" w:rsidRPr="00C879E4">
        <w:rPr>
          <w:rFonts w:asciiTheme="minorHAnsi" w:hAnsiTheme="minorHAnsi" w:cstheme="minorHAnsi"/>
          <w:b/>
          <w:sz w:val="32"/>
          <w:szCs w:val="32"/>
          <w:lang w:val="en-GB"/>
        </w:rPr>
        <w:t>F</w:t>
      </w:r>
      <w:r w:rsidR="00205E8E" w:rsidRPr="00C879E4">
        <w:rPr>
          <w:rFonts w:asciiTheme="minorHAnsi" w:hAnsiTheme="minorHAnsi" w:cstheme="minorHAnsi"/>
          <w:b/>
          <w:sz w:val="32"/>
          <w:szCs w:val="32"/>
          <w:lang w:val="en-GB"/>
        </w:rPr>
        <w:t>ramework</w:t>
      </w:r>
      <w:r w:rsidR="002E509C"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FB174D" w:rsidRPr="00C879E4">
        <w:rPr>
          <w:rFonts w:asciiTheme="minorHAnsi" w:hAnsiTheme="minorHAnsi" w:cstheme="minorHAnsi"/>
          <w:b/>
          <w:sz w:val="32"/>
          <w:szCs w:val="32"/>
          <w:lang w:val="en-GB"/>
        </w:rPr>
        <w:t>C</w:t>
      </w:r>
      <w:r w:rsidR="002E509C"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ooperation </w:t>
      </w:r>
      <w:r w:rsidR="00FB174D" w:rsidRPr="00C879E4">
        <w:rPr>
          <w:rFonts w:asciiTheme="minorHAnsi" w:hAnsiTheme="minorHAnsi" w:cstheme="minorHAnsi"/>
          <w:b/>
          <w:sz w:val="32"/>
          <w:szCs w:val="32"/>
          <w:lang w:val="en-GB"/>
        </w:rPr>
        <w:t>A</w:t>
      </w:r>
      <w:r w:rsidR="00205E8E" w:rsidRPr="00C879E4">
        <w:rPr>
          <w:rFonts w:asciiTheme="minorHAnsi" w:hAnsiTheme="minorHAnsi" w:cstheme="minorHAnsi"/>
          <w:b/>
          <w:sz w:val="32"/>
          <w:szCs w:val="32"/>
          <w:lang w:val="en-GB"/>
        </w:rPr>
        <w:t>greement</w:t>
      </w:r>
      <w:r w:rsidR="00CE12B9"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signed on</w:t>
      </w:r>
      <w:r w:rsidR="00C879E4" w:rsidRPr="00C879E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CE12B9" w:rsidRPr="00C879E4">
        <w:rPr>
          <w:rFonts w:asciiTheme="minorHAnsi" w:hAnsiTheme="minorHAnsi" w:cstheme="minorHAnsi"/>
          <w:b/>
          <w:sz w:val="32"/>
          <w:szCs w:val="32"/>
          <w:lang w:val="en-GB"/>
        </w:rPr>
        <w:t>..</w:t>
      </w:r>
      <w:r w:rsidR="002E509C" w:rsidRPr="00C879E4">
        <w:rPr>
          <w:rFonts w:asciiTheme="minorHAnsi" w:hAnsiTheme="minorHAnsi" w:cstheme="minorHAnsi"/>
          <w:b/>
          <w:sz w:val="32"/>
          <w:szCs w:val="32"/>
          <w:lang w:val="en-GB"/>
        </w:rPr>
        <w:t>.………</w:t>
      </w:r>
    </w:p>
    <w:p w:rsidR="002E509C" w:rsidRPr="00C879E4" w:rsidRDefault="002E509C" w:rsidP="00AD32F4">
      <w:pPr>
        <w:shd w:val="clear" w:color="auto" w:fill="FFFFFF"/>
        <w:adjustRightInd w:val="0"/>
        <w:snapToGrid w:val="0"/>
        <w:ind w:left="1701" w:right="1701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422174" w:rsidRPr="00C879E4" w:rsidRDefault="002E509C" w:rsidP="00AD32F4">
      <w:pPr>
        <w:shd w:val="clear" w:color="auto" w:fill="FFFFFF"/>
        <w:adjustRightInd w:val="0"/>
        <w:snapToGrid w:val="0"/>
        <w:ind w:left="1701" w:right="1701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879E4">
        <w:rPr>
          <w:rFonts w:asciiTheme="minorHAnsi" w:hAnsiTheme="minorHAnsi" w:cstheme="minorHAnsi"/>
          <w:b/>
          <w:sz w:val="28"/>
          <w:szCs w:val="28"/>
          <w:lang w:val="en-GB"/>
        </w:rPr>
        <w:t xml:space="preserve">International </w:t>
      </w:r>
      <w:r w:rsidR="00FB174D" w:rsidRPr="00C879E4">
        <w:rPr>
          <w:rFonts w:asciiTheme="minorHAnsi" w:hAnsiTheme="minorHAnsi" w:cstheme="minorHAnsi"/>
          <w:b/>
          <w:sz w:val="28"/>
          <w:szCs w:val="28"/>
          <w:lang w:val="en-GB"/>
        </w:rPr>
        <w:t>Joint PhD S</w:t>
      </w:r>
      <w:r w:rsidRPr="00C879E4">
        <w:rPr>
          <w:rFonts w:asciiTheme="minorHAnsi" w:hAnsiTheme="minorHAnsi" w:cstheme="minorHAnsi"/>
          <w:b/>
          <w:sz w:val="28"/>
          <w:szCs w:val="28"/>
          <w:lang w:val="en-GB"/>
        </w:rPr>
        <w:t>upervi</w:t>
      </w:r>
      <w:r w:rsidR="00FB174D" w:rsidRPr="00C879E4">
        <w:rPr>
          <w:rFonts w:asciiTheme="minorHAnsi" w:hAnsiTheme="minorHAnsi" w:cstheme="minorHAnsi"/>
          <w:b/>
          <w:sz w:val="28"/>
          <w:szCs w:val="28"/>
          <w:lang w:val="en-GB"/>
        </w:rPr>
        <w:t>sion</w:t>
      </w:r>
      <w:r w:rsidRPr="00C879E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FB174D" w:rsidRPr="00C879E4">
        <w:rPr>
          <w:rFonts w:asciiTheme="minorHAnsi" w:hAnsiTheme="minorHAnsi" w:cstheme="minorHAnsi"/>
          <w:b/>
          <w:sz w:val="28"/>
          <w:szCs w:val="28"/>
          <w:lang w:val="en-GB"/>
        </w:rPr>
        <w:t>A</w:t>
      </w:r>
      <w:r w:rsidRPr="00C879E4">
        <w:rPr>
          <w:rFonts w:asciiTheme="minorHAnsi" w:hAnsiTheme="minorHAnsi" w:cstheme="minorHAnsi"/>
          <w:b/>
          <w:sz w:val="28"/>
          <w:szCs w:val="28"/>
          <w:lang w:val="en-GB"/>
        </w:rPr>
        <w:t>greement</w:t>
      </w:r>
    </w:p>
    <w:p w:rsidR="00422174" w:rsidRPr="00C879E4" w:rsidRDefault="00422174" w:rsidP="00AD32F4">
      <w:pPr>
        <w:shd w:val="clear" w:color="auto" w:fill="FFFFFF"/>
        <w:adjustRightInd w:val="0"/>
        <w:snapToGrid w:val="0"/>
        <w:ind w:left="1701" w:right="1701"/>
        <w:jc w:val="center"/>
        <w:rPr>
          <w:rFonts w:asciiTheme="minorHAnsi" w:hAnsiTheme="minorHAnsi" w:cstheme="minorHAnsi"/>
          <w:b/>
          <w:strike/>
          <w:sz w:val="24"/>
          <w:szCs w:val="24"/>
          <w:lang w:val="en-GB"/>
        </w:rPr>
      </w:pPr>
    </w:p>
    <w:p w:rsidR="00DD5D58" w:rsidRPr="00C879E4" w:rsidRDefault="00DD5D58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5D58" w:rsidRPr="00C879E4" w:rsidRDefault="00DD5D58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BETWEEN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bCs/>
          <w:sz w:val="24"/>
          <w:szCs w:val="24"/>
          <w:lang w:val="en-GB"/>
        </w:rPr>
        <w:t>The University of Reunion Island</w:t>
      </w:r>
    </w:p>
    <w:p w:rsidR="00422174" w:rsidRPr="00C879E4" w:rsidRDefault="00FB174D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 </w:t>
      </w:r>
      <w:r w:rsidR="00422174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Public Scientific, Cultural and Professional </w:t>
      </w: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>Establishment</w:t>
      </w:r>
      <w:r w:rsidR="00422174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(EPSCP),</w:t>
      </w:r>
    </w:p>
    <w:p w:rsidR="00DE34FF" w:rsidRPr="00C879E4" w:rsidRDefault="00DE34FF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:rsidR="00DE34FF" w:rsidRPr="00C879E4" w:rsidRDefault="00DE34FF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>15 Avenue René Cassin - CS 92003</w:t>
      </w:r>
      <w:r w:rsidR="00FB174D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- </w:t>
      </w: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>97744 Saint-Denis Cedex 9</w:t>
      </w:r>
    </w:p>
    <w:p w:rsidR="00DE34FF" w:rsidRPr="00C879E4" w:rsidRDefault="00DE34FF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>Reunion Island, France</w:t>
      </w:r>
    </w:p>
    <w:p w:rsidR="00DE34FF" w:rsidRPr="00C879E4" w:rsidRDefault="00DE34FF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:rsidR="00DE34FF" w:rsidRPr="00C879E4" w:rsidRDefault="00FB174D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Reg. No. </w:t>
      </w:r>
      <w:r w:rsidR="00DE34FF" w:rsidRPr="00C879E4">
        <w:rPr>
          <w:rFonts w:asciiTheme="minorHAnsi" w:hAnsiTheme="minorHAnsi" w:cstheme="minorHAnsi"/>
          <w:bCs/>
          <w:sz w:val="24"/>
          <w:szCs w:val="24"/>
          <w:lang w:val="en-GB"/>
        </w:rPr>
        <w:t>SIRET 19 974 47800000016</w:t>
      </w:r>
    </w:p>
    <w:p w:rsidR="00DE34FF" w:rsidRPr="00C879E4" w:rsidRDefault="00DE34FF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:rsidR="00DE34FF" w:rsidRPr="00C879E4" w:rsidRDefault="00DE34FF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Represented by its </w:t>
      </w:r>
      <w:r w:rsidR="00FB174D" w:rsidRPr="00C879E4">
        <w:rPr>
          <w:rFonts w:asciiTheme="minorHAnsi" w:hAnsiTheme="minorHAnsi" w:cstheme="minorHAnsi"/>
          <w:bCs/>
          <w:sz w:val="24"/>
          <w:szCs w:val="24"/>
          <w:lang w:val="en-GB"/>
        </w:rPr>
        <w:t>Vice-Chancellor</w:t>
      </w:r>
    </w:p>
    <w:p w:rsidR="00422174" w:rsidRPr="00C879E4" w:rsidRDefault="00DE34FF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Acting in the name and on behalf of the 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 R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esearch 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nit</w:t>
      </w:r>
    </w:p>
    <w:p w:rsidR="00422174" w:rsidRPr="00C879E4" w:rsidRDefault="00FB174D" w:rsidP="00AD32F4">
      <w:pPr>
        <w:tabs>
          <w:tab w:val="left" w:leader="dot" w:pos="5954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Director: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05E8E" w:rsidRPr="00C879E4" w:rsidRDefault="00205E8E" w:rsidP="00AD32F4">
      <w:pPr>
        <w:pStyle w:val="Commentaire"/>
        <w:adjustRightInd w:val="0"/>
        <w:snapToGrid w:val="0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hereinafter referred to as 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>“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UR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>”</w:t>
      </w:r>
    </w:p>
    <w:p w:rsidR="00205E8E" w:rsidRPr="00C879E4" w:rsidRDefault="00205E8E" w:rsidP="00AD32F4">
      <w:pPr>
        <w:tabs>
          <w:tab w:val="left" w:leader="dot" w:pos="5954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AND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The</w:t>
      </w:r>
      <w:r w:rsidR="00205E8E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B174D" w:rsidRPr="00C879E4">
        <w:rPr>
          <w:rFonts w:asciiTheme="minorHAnsi" w:hAnsiTheme="minorHAnsi" w:cstheme="minorHAnsi"/>
          <w:b/>
          <w:sz w:val="24"/>
          <w:szCs w:val="24"/>
          <w:lang w:val="en-GB"/>
        </w:rPr>
        <w:t>H</w:t>
      </w:r>
      <w:r w:rsidR="00205E8E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igher </w:t>
      </w:r>
      <w:r w:rsidR="00FB174D" w:rsidRPr="00C879E4">
        <w:rPr>
          <w:rFonts w:asciiTheme="minorHAnsi" w:hAnsiTheme="minorHAnsi" w:cstheme="minorHAnsi"/>
          <w:b/>
          <w:sz w:val="24"/>
          <w:szCs w:val="24"/>
          <w:lang w:val="en-GB"/>
        </w:rPr>
        <w:t>E</w:t>
      </w:r>
      <w:r w:rsidR="00205E8E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ducation </w:t>
      </w:r>
      <w:r w:rsidR="00FB174D" w:rsidRPr="00C879E4">
        <w:rPr>
          <w:rFonts w:asciiTheme="minorHAnsi" w:hAnsiTheme="minorHAnsi" w:cstheme="minorHAnsi"/>
          <w:b/>
          <w:sz w:val="24"/>
          <w:szCs w:val="24"/>
          <w:lang w:val="en-GB"/>
        </w:rPr>
        <w:t>I</w:t>
      </w:r>
      <w:r w:rsidR="00205E8E" w:rsidRPr="00C879E4">
        <w:rPr>
          <w:rFonts w:asciiTheme="minorHAnsi" w:hAnsiTheme="minorHAnsi" w:cstheme="minorHAnsi"/>
          <w:b/>
          <w:sz w:val="24"/>
          <w:szCs w:val="24"/>
          <w:lang w:val="en-GB"/>
        </w:rPr>
        <w:t>nstitution</w:t>
      </w:r>
      <w:r w:rsidR="00D35341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.……………………………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(Address)</w:t>
      </w:r>
      <w:r w:rsidR="00D3534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</w:t>
      </w:r>
    </w:p>
    <w:p w:rsidR="00422174" w:rsidRPr="00C879E4" w:rsidRDefault="004341D9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Country</w:t>
      </w:r>
      <w:r w:rsidR="00D3534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.……………………………………………………………</w:t>
      </w:r>
    </w:p>
    <w:p w:rsidR="00422174" w:rsidRPr="00C879E4" w:rsidRDefault="00422174" w:rsidP="00AD32F4">
      <w:pPr>
        <w:pStyle w:val="Corpsdetexte"/>
        <w:tabs>
          <w:tab w:val="left" w:leader="dot" w:pos="2552"/>
          <w:tab w:val="left" w:leader="dot" w:pos="9781"/>
        </w:tabs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i w:val="0"/>
          <w:sz w:val="24"/>
          <w:szCs w:val="24"/>
          <w:lang w:val="en-GB"/>
        </w:rPr>
        <w:t>Represented by</w:t>
      </w:r>
      <w:r w:rsidR="00FB174D" w:rsidRPr="00C879E4">
        <w:rPr>
          <w:rFonts w:asciiTheme="minorHAnsi" w:hAnsiTheme="minorHAnsi" w:cstheme="minorHAnsi"/>
          <w:i w:val="0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i w:val="0"/>
          <w:sz w:val="24"/>
          <w:szCs w:val="24"/>
          <w:lang w:val="en-GB"/>
        </w:rPr>
        <w:tab/>
      </w:r>
      <w:r w:rsidR="00C879E4">
        <w:rPr>
          <w:rFonts w:asciiTheme="minorHAnsi" w:hAnsiTheme="minorHAnsi" w:cstheme="minorHAnsi"/>
          <w:i w:val="0"/>
          <w:sz w:val="24"/>
          <w:szCs w:val="24"/>
          <w:lang w:val="en-GB"/>
        </w:rPr>
        <w:t>…………………………………….</w:t>
      </w:r>
    </w:p>
    <w:p w:rsidR="00422174" w:rsidRPr="00C879E4" w:rsidRDefault="00422174" w:rsidP="00AD32F4">
      <w:pPr>
        <w:tabs>
          <w:tab w:val="left" w:leader="dot" w:pos="9923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Acting in the 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name and on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behalf of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……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>………………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>…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Research </w:t>
      </w:r>
      <w:r w:rsidR="00FB174D" w:rsidRPr="00C879E4">
        <w:rPr>
          <w:rFonts w:asciiTheme="minorHAnsi" w:hAnsiTheme="minorHAnsi" w:cstheme="minorHAnsi"/>
          <w:i/>
          <w:sz w:val="24"/>
          <w:szCs w:val="24"/>
          <w:lang w:val="en-GB"/>
        </w:rPr>
        <w:t>Unit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:rsidR="00422174" w:rsidRPr="00C879E4" w:rsidRDefault="00FB174D" w:rsidP="00AD32F4">
      <w:pPr>
        <w:tabs>
          <w:tab w:val="left" w:leader="dot" w:pos="5954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Director: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05E8E" w:rsidRPr="00C879E4" w:rsidRDefault="00205E8E" w:rsidP="00AD32F4">
      <w:pPr>
        <w:pStyle w:val="Commentaire"/>
        <w:adjustRightInd w:val="0"/>
        <w:snapToGrid w:val="0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hereinafter referred to as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“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</w:t>
      </w:r>
      <w:r w:rsidR="00FB174D" w:rsidRPr="00C879E4">
        <w:rPr>
          <w:rFonts w:asciiTheme="minorHAnsi" w:hAnsiTheme="minorHAnsi" w:cstheme="minorHAnsi"/>
          <w:sz w:val="24"/>
          <w:szCs w:val="24"/>
          <w:lang w:val="en-GB"/>
        </w:rPr>
        <w:t>”</w:t>
      </w:r>
    </w:p>
    <w:p w:rsidR="00205E8E" w:rsidRPr="00C879E4" w:rsidRDefault="00205E8E" w:rsidP="00AD32F4">
      <w:pPr>
        <w:tabs>
          <w:tab w:val="left" w:leader="dot" w:pos="5954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05E8E" w:rsidRPr="00C879E4" w:rsidRDefault="00205E8E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Hereinafter </w:t>
      </w:r>
      <w:r w:rsidR="00D3534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together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referred to as </w:t>
      </w:r>
      <w:r w:rsidR="00D35341" w:rsidRPr="00C879E4">
        <w:rPr>
          <w:rFonts w:asciiTheme="minorHAnsi" w:hAnsiTheme="minorHAnsi" w:cstheme="minorHAnsi"/>
          <w:sz w:val="24"/>
          <w:szCs w:val="24"/>
          <w:lang w:val="en-GB"/>
        </w:rPr>
        <w:t>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he </w:t>
      </w:r>
      <w:r w:rsidR="00D35341" w:rsidRPr="00C879E4">
        <w:rPr>
          <w:rFonts w:asciiTheme="minorHAnsi" w:hAnsiTheme="minorHAnsi" w:cstheme="minorHAnsi"/>
          <w:sz w:val="24"/>
          <w:szCs w:val="24"/>
          <w:lang w:val="en-GB"/>
        </w:rPr>
        <w:t>“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Parties</w:t>
      </w:r>
      <w:r w:rsidR="00D35341" w:rsidRPr="00C879E4">
        <w:rPr>
          <w:rFonts w:asciiTheme="minorHAnsi" w:hAnsiTheme="minorHAnsi" w:cstheme="minorHAnsi"/>
          <w:sz w:val="24"/>
          <w:szCs w:val="24"/>
          <w:lang w:val="en-GB"/>
        </w:rPr>
        <w:t>.”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D35341" w:rsidRPr="00C879E4" w:rsidRDefault="00D3534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D3534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In view of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ducation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ode, in particular articles L 123.7, L 612-7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:rsidR="00D35341" w:rsidRPr="00C879E4" w:rsidRDefault="00D3534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D41A8" w:rsidRPr="00C879E4" w:rsidRDefault="00D3534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In view of</w:t>
      </w:r>
      <w:r w:rsidR="00205E8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D</w:t>
      </w:r>
      <w:r w:rsidR="00205E8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ecree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dated</w:t>
      </w:r>
      <w:r w:rsidR="00205E8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25 May 2016 establishing the national training framework and procedures leading to the award of the national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PhD</w:t>
      </w:r>
      <w:r w:rsidR="00205E8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degree;</w:t>
      </w:r>
    </w:p>
    <w:p w:rsidR="00D35341" w:rsidRPr="00C879E4" w:rsidRDefault="00D3534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lastRenderedPageBreak/>
        <w:t>(</w:t>
      </w:r>
      <w:r w:rsidR="00D35341" w:rsidRPr="00C879E4">
        <w:rPr>
          <w:rFonts w:asciiTheme="minorHAnsi" w:hAnsiTheme="minorHAnsi" w:cstheme="minorHAnsi"/>
          <w:i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artner</w:t>
      </w:r>
      <w:r w:rsidR="00C25D7D" w:rsidRPr="00C879E4">
        <w:rPr>
          <w:rFonts w:asciiTheme="minorHAnsi" w:hAnsiTheme="minorHAnsi" w:cstheme="minorHAnsi"/>
          <w:i/>
          <w:sz w:val="24"/>
          <w:szCs w:val="24"/>
          <w:lang w:val="en-GB"/>
        </w:rPr>
        <w:t>’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s regulatory references</w:t>
      </w:r>
      <w:r w:rsidR="00D35341"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may be inserted here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if necessary)</w:t>
      </w:r>
    </w:p>
    <w:p w:rsidR="00C879E4" w:rsidRDefault="00C879E4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:rsidR="00422174" w:rsidRPr="00C879E4" w:rsidRDefault="00D35341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Whereas:</w:t>
      </w:r>
    </w:p>
    <w:p w:rsidR="00F20CE9" w:rsidRPr="00C879E4" w:rsidRDefault="00F20CE9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:rsidR="0050056C" w:rsidRPr="00C879E4" w:rsidRDefault="0050056C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nternational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PhD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joint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supervision promotes mobility of doctoral students in different scientific and cultural areas and 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>fosters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develop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ment of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scientific cooperation between French and foreign research teams.</w:t>
      </w:r>
    </w:p>
    <w:p w:rsidR="00F12D49" w:rsidRPr="00C879E4" w:rsidRDefault="00F12D49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Under the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guidance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of a </w:t>
      </w:r>
      <w:r w:rsidR="0050056C" w:rsidRPr="00C879E4">
        <w:rPr>
          <w:rFonts w:asciiTheme="minorHAnsi" w:hAnsiTheme="minorHAnsi" w:cstheme="minorHAnsi"/>
          <w:sz w:val="24"/>
          <w:szCs w:val="24"/>
          <w:lang w:val="en-GB"/>
        </w:rPr>
        <w:t>PhD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supervisor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 each of the two countries concerned, doctoral student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conduct</w:t>
      </w:r>
      <w:r w:rsidR="0050056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their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research in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both joint supervision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countries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under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he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terms and conditions established by mutual agreement on </w:t>
      </w:r>
      <w:r w:rsidR="002E509C" w:rsidRPr="00C879E4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principle of reciprocity.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422174" w:rsidRPr="00C879E4" w:rsidRDefault="0050056C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Now, therefore</w:t>
      </w:r>
      <w:r w:rsidR="00422174" w:rsidRPr="00C879E4">
        <w:rPr>
          <w:rFonts w:asciiTheme="minorHAnsi" w:hAnsiTheme="minorHAnsi" w:cstheme="minorHAnsi"/>
          <w:b/>
          <w:sz w:val="24"/>
          <w:szCs w:val="24"/>
          <w:lang w:val="en-GB"/>
        </w:rPr>
        <w:t>, it is agreed as follows:</w:t>
      </w:r>
    </w:p>
    <w:p w:rsidR="00422174" w:rsidRPr="00C879E4" w:rsidRDefault="00422174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The University of</w:t>
      </w:r>
      <w:r w:rsidR="000F07C2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0F07C2" w:rsidRPr="00C879E4">
        <w:rPr>
          <w:rFonts w:asciiTheme="minorHAnsi" w:hAnsiTheme="minorHAnsi" w:cstheme="minorHAnsi"/>
          <w:sz w:val="24"/>
          <w:szCs w:val="24"/>
          <w:lang w:val="en-GB"/>
        </w:rPr>
        <w:t>union</w:t>
      </w:r>
      <w:r w:rsidR="0050056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Island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50056C" w:rsidRPr="00C879E4">
        <w:rPr>
          <w:rFonts w:asciiTheme="minorHAnsi" w:hAnsiTheme="minorHAnsi" w:cstheme="minorHAnsi"/>
          <w:sz w:val="24"/>
          <w:szCs w:val="24"/>
          <w:lang w:val="en-GB"/>
        </w:rPr>
        <w:t>accredited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to award the </w:t>
      </w:r>
      <w:r w:rsidR="0050056C" w:rsidRPr="00C879E4">
        <w:rPr>
          <w:rFonts w:asciiTheme="minorHAnsi" w:hAnsiTheme="minorHAnsi" w:cstheme="minorHAnsi"/>
          <w:sz w:val="24"/>
          <w:szCs w:val="24"/>
          <w:lang w:val="en-GB"/>
        </w:rPr>
        <w:t>PhD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, and</w:t>
      </w:r>
      <w:r w:rsidR="0050056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>.…………………………… (</w:t>
      </w:r>
      <w:r w:rsidR="0050056C" w:rsidRPr="00C879E4">
        <w:rPr>
          <w:rFonts w:asciiTheme="minorHAnsi" w:hAnsiTheme="minorHAnsi" w:cstheme="minorHAnsi"/>
          <w:i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artner),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similarly accredited in its own country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agree to the joint supervision and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approval,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 both institutions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of the PhD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prepared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under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international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joint supervision</w:t>
      </w:r>
      <w:r w:rsidR="000109C9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purpose of this </w:t>
      </w:r>
      <w:r w:rsidR="00AA0C6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="00AA0C6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is to organize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such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international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PhD joint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supervis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12D49" w:rsidRPr="00C879E4">
        <w:rPr>
          <w:rFonts w:asciiTheme="minorHAnsi" w:hAnsiTheme="minorHAnsi" w:cstheme="minorHAnsi"/>
          <w:sz w:val="24"/>
          <w:szCs w:val="24"/>
          <w:lang w:val="en-GB"/>
        </w:rPr>
        <w:t>as follows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F20CE9" w:rsidRPr="00C879E4" w:rsidRDefault="00F20CE9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893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F12D49" w:rsidP="00AD32F4">
      <w:pPr>
        <w:pStyle w:val="Titre1"/>
        <w:adjustRightInd w:val="0"/>
        <w:snapToGrid w:val="0"/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PART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I: ADMINISTRATIVE ARRANGEMENTS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pStyle w:val="Titre1"/>
        <w:adjustRightInd w:val="0"/>
        <w:snapToGrid w:val="0"/>
        <w:spacing w:line="240" w:lineRule="auto"/>
        <w:rPr>
          <w:rFonts w:asciiTheme="minorHAnsi" w:hAnsiTheme="minorHAnsi" w:cstheme="minorHAnsi"/>
          <w:sz w:val="24"/>
          <w:szCs w:val="24"/>
          <w:u w:val="none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Article 1</w:t>
      </w:r>
      <w:r w:rsidRPr="00C879E4">
        <w:rPr>
          <w:rFonts w:asciiTheme="minorHAnsi" w:hAnsiTheme="minorHAnsi" w:cstheme="minorHAnsi"/>
          <w:sz w:val="24"/>
          <w:szCs w:val="24"/>
          <w:u w:val="none"/>
          <w:lang w:val="en-GB"/>
        </w:rPr>
        <w:t xml:space="preserve"> - Doctoral </w:t>
      </w:r>
      <w:r w:rsidR="00973102" w:rsidRPr="00C879E4">
        <w:rPr>
          <w:rFonts w:asciiTheme="minorHAnsi" w:hAnsiTheme="minorHAnsi" w:cstheme="minorHAnsi"/>
          <w:sz w:val="24"/>
          <w:szCs w:val="24"/>
          <w:u w:val="none"/>
          <w:lang w:val="en-GB"/>
        </w:rPr>
        <w:t>S</w:t>
      </w:r>
      <w:r w:rsidRPr="00C879E4">
        <w:rPr>
          <w:rFonts w:asciiTheme="minorHAnsi" w:hAnsiTheme="minorHAnsi" w:cstheme="minorHAnsi"/>
          <w:sz w:val="24"/>
          <w:szCs w:val="24"/>
          <w:u w:val="none"/>
          <w:lang w:val="en-GB"/>
        </w:rPr>
        <w:t xml:space="preserve">tudent </w:t>
      </w:r>
      <w:r w:rsidR="00973102" w:rsidRPr="00C879E4">
        <w:rPr>
          <w:rFonts w:asciiTheme="minorHAnsi" w:hAnsiTheme="minorHAnsi" w:cstheme="minorHAnsi"/>
          <w:sz w:val="24"/>
          <w:szCs w:val="24"/>
          <w:u w:val="none"/>
          <w:lang w:val="en-GB"/>
        </w:rPr>
        <w:t>R</w:t>
      </w:r>
      <w:r w:rsidRPr="00C879E4">
        <w:rPr>
          <w:rFonts w:asciiTheme="minorHAnsi" w:hAnsiTheme="minorHAnsi" w:cstheme="minorHAnsi"/>
          <w:sz w:val="24"/>
          <w:szCs w:val="24"/>
          <w:u w:val="none"/>
          <w:lang w:val="en-GB"/>
        </w:rPr>
        <w:t>egistration</w:t>
      </w:r>
    </w:p>
    <w:p w:rsidR="0050056C" w:rsidRPr="00C879E4" w:rsidRDefault="0050056C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B6FD2" w:rsidP="00C879E4">
      <w:pPr>
        <w:tabs>
          <w:tab w:val="left" w:pos="4536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SUR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NAME: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……………………………………..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ab/>
        <w:t>FIRST NAME: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……………………………….</w:t>
      </w:r>
    </w:p>
    <w:p w:rsidR="00422174" w:rsidRPr="00C879E4" w:rsidRDefault="00422174" w:rsidP="00C879E4">
      <w:pPr>
        <w:tabs>
          <w:tab w:val="left" w:pos="4536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Date of Birth: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Nationality</w:t>
      </w:r>
      <w:r w:rsidR="004B6FD2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…………………………….</w:t>
      </w:r>
    </w:p>
    <w:p w:rsidR="00422174" w:rsidRPr="00C879E4" w:rsidRDefault="00422174" w:rsidP="004B6FD2">
      <w:pPr>
        <w:tabs>
          <w:tab w:val="left" w:pos="3969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Gender: F </w:t>
      </w:r>
      <w:bookmarkStart w:id="1" w:name="CaseACocher1"/>
      <w:r w:rsidR="000811AB" w:rsidRPr="00C879E4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instrText xml:space="preserve"> FORMCHECKBOX </w:instrText>
      </w:r>
      <w:r w:rsidR="000811AB">
        <w:rPr>
          <w:rFonts w:asciiTheme="minorHAnsi" w:hAnsiTheme="minorHAnsi" w:cstheme="minorHAnsi"/>
          <w:sz w:val="24"/>
          <w:szCs w:val="24"/>
          <w:lang w:val="en-GB"/>
        </w:rPr>
      </w:r>
      <w:r w:rsidR="000811AB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0811AB" w:rsidRPr="00C879E4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"/>
      <w:r w:rsidR="001E472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M </w:t>
      </w:r>
      <w:bookmarkStart w:id="2" w:name="CaseACocher2"/>
      <w:r w:rsidR="000811AB" w:rsidRPr="00C879E4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instrText xml:space="preserve"> FORMCHECKBOX </w:instrText>
      </w:r>
      <w:r w:rsidR="000811AB">
        <w:rPr>
          <w:rFonts w:asciiTheme="minorHAnsi" w:hAnsiTheme="minorHAnsi" w:cstheme="minorHAnsi"/>
          <w:sz w:val="24"/>
          <w:szCs w:val="24"/>
          <w:lang w:val="en-GB"/>
        </w:rPr>
      </w:r>
      <w:r w:rsidR="000811AB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0811AB" w:rsidRPr="00C879E4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"/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Address</w:t>
      </w:r>
      <w:r w:rsidR="001E4724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……………………………………………………………………………………………………..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Email</w:t>
      </w:r>
      <w:r w:rsidR="001E4724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………………………………………………………….</w:t>
      </w:r>
    </w:p>
    <w:p w:rsidR="0050056C" w:rsidRPr="00C879E4" w:rsidRDefault="0050056C" w:rsidP="00AD32F4">
      <w:pPr>
        <w:tabs>
          <w:tab w:val="left" w:leader="dot" w:pos="10065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Default="00422174" w:rsidP="00AD32F4">
      <w:pPr>
        <w:tabs>
          <w:tab w:val="left" w:leader="dot" w:pos="10065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fulfils all necessary conditions for registration in </w:t>
      </w:r>
      <w:r w:rsidR="001E4724" w:rsidRPr="00C879E4">
        <w:rPr>
          <w:rFonts w:asciiTheme="minorHAnsi" w:hAnsiTheme="minorHAnsi" w:cstheme="minorHAnsi"/>
          <w:sz w:val="24"/>
          <w:szCs w:val="24"/>
          <w:lang w:val="en-GB"/>
        </w:rPr>
        <w:t>PhD with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partner institutions.</w:t>
      </w:r>
    </w:p>
    <w:p w:rsidR="00C879E4" w:rsidRPr="00C879E4" w:rsidRDefault="00C879E4" w:rsidP="00AD32F4">
      <w:pPr>
        <w:tabs>
          <w:tab w:val="left" w:leader="dot" w:pos="10065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Annual enrolment in both 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 xml:space="preserve">doctoral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schools is mandatory, regardless of the payment of tuition fees.</w:t>
      </w:r>
    </w:p>
    <w:p w:rsidR="001E4724" w:rsidRPr="00C879E4" w:rsidRDefault="001E472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1E4724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UR r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egistration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shall be made with the </w:t>
      </w:r>
      <w:r w:rsidR="002A4334"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 (</w:t>
      </w:r>
      <w:r w:rsidR="002A4334" w:rsidRPr="00C879E4">
        <w:rPr>
          <w:rFonts w:asciiTheme="minorHAnsi" w:hAnsiTheme="minorHAnsi" w:cstheme="minorHAnsi"/>
          <w:i/>
          <w:sz w:val="24"/>
          <w:szCs w:val="24"/>
          <w:lang w:val="en-GB"/>
        </w:rPr>
        <w:t>name and ED number</w:t>
      </w:r>
      <w:r w:rsidR="002A4334" w:rsidRPr="00C879E4">
        <w:rPr>
          <w:rFonts w:asciiTheme="minorHAnsi" w:hAnsiTheme="minorHAnsi" w:cstheme="minorHAnsi"/>
          <w:sz w:val="24"/>
          <w:szCs w:val="24"/>
          <w:lang w:val="en-GB"/>
        </w:rPr>
        <w:t>) 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octoral </w:t>
      </w:r>
      <w:r w:rsidR="002A4334" w:rsidRPr="00C879E4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chool (</w:t>
      </w:r>
      <w:r w:rsidR="004341D9" w:rsidRPr="00C879E4">
        <w:rPr>
          <w:rFonts w:asciiTheme="minorHAnsi" w:hAnsiTheme="minorHAnsi" w:cstheme="minorHAnsi"/>
          <w:sz w:val="24"/>
          <w:szCs w:val="24"/>
          <w:lang w:val="en-GB"/>
        </w:rPr>
        <w:t>ED)</w:t>
      </w:r>
      <w:r w:rsidR="002A433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in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 R</w:t>
      </w:r>
      <w:r w:rsidR="000109C9" w:rsidRPr="00C879E4">
        <w:rPr>
          <w:rFonts w:asciiTheme="minorHAnsi" w:hAnsiTheme="minorHAnsi" w:cstheme="minorHAnsi"/>
          <w:sz w:val="24"/>
          <w:szCs w:val="24"/>
          <w:lang w:val="en-GB"/>
        </w:rPr>
        <w:t>esearch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U</w:t>
      </w:r>
      <w:r w:rsidR="000109C9" w:rsidRPr="00C879E4">
        <w:rPr>
          <w:rFonts w:asciiTheme="minorHAnsi" w:hAnsiTheme="minorHAnsi" w:cstheme="minorHAnsi"/>
          <w:sz w:val="24"/>
          <w:szCs w:val="24"/>
          <w:lang w:val="en-GB"/>
        </w:rPr>
        <w:t>nit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2A4334" w:rsidRPr="00C879E4">
        <w:rPr>
          <w:rFonts w:asciiTheme="minorHAnsi" w:hAnsiTheme="minorHAnsi" w:cstheme="minorHAnsi"/>
          <w:sz w:val="24"/>
          <w:szCs w:val="24"/>
          <w:lang w:val="en-GB"/>
        </w:rPr>
        <w:t>for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(</w:t>
      </w:r>
      <w:r w:rsidR="002A4334"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PhD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name and </w:t>
      </w:r>
      <w:r w:rsidR="002A4334" w:rsidRPr="00C879E4">
        <w:rPr>
          <w:rFonts w:asciiTheme="minorHAnsi" w:hAnsiTheme="minorHAnsi" w:cstheme="minorHAnsi"/>
          <w:i/>
          <w:sz w:val="24"/>
          <w:szCs w:val="24"/>
          <w:lang w:val="en-GB"/>
        </w:rPr>
        <w:t>subject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  <w:r w:rsidR="002A4334" w:rsidRPr="00C879E4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:rsidR="002A4334" w:rsidRPr="00C879E4" w:rsidRDefault="002A4334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:rsidR="002A4334" w:rsidRPr="00C879E4" w:rsidRDefault="002A4334" w:rsidP="002A433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…………………….. 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name of partner institution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) registration shall be made with the ………………… 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name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6440C1" w:rsidRPr="00C879E4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octoral </w:t>
      </w:r>
      <w:r w:rsidR="006440C1" w:rsidRPr="00C879E4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chool, for …………………… 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(PhD name and subject).</w:t>
      </w:r>
    </w:p>
    <w:p w:rsidR="000109C9" w:rsidRPr="00C879E4" w:rsidRDefault="000109C9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09C9" w:rsidRPr="00C879E4" w:rsidRDefault="006440C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PhD s</w:t>
      </w:r>
      <w:r w:rsidR="000109C9" w:rsidRPr="00C879E4">
        <w:rPr>
          <w:rFonts w:asciiTheme="minorHAnsi" w:hAnsiTheme="minorHAnsi" w:cstheme="minorHAnsi"/>
          <w:sz w:val="24"/>
          <w:szCs w:val="24"/>
          <w:lang w:val="en-GB"/>
        </w:rPr>
        <w:t>ubject: .……………………………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>………………………….</w:t>
      </w:r>
      <w:r w:rsidR="000109C9" w:rsidRPr="00C879E4">
        <w:rPr>
          <w:rFonts w:asciiTheme="minorHAnsi" w:hAnsiTheme="minorHAnsi" w:cstheme="minorHAnsi"/>
          <w:sz w:val="24"/>
          <w:szCs w:val="24"/>
          <w:lang w:val="en-GB"/>
        </w:rPr>
        <w:t>………….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0109C9" w:rsidRPr="00C879E4">
        <w:rPr>
          <w:rFonts w:asciiTheme="minorHAnsi" w:hAnsiTheme="minorHAnsi" w:cstheme="minorHAnsi"/>
          <w:i/>
          <w:sz w:val="24"/>
          <w:szCs w:val="24"/>
          <w:lang w:val="en-GB"/>
        </w:rPr>
        <w:t>(specify full title)</w:t>
      </w:r>
    </w:p>
    <w:p w:rsidR="000109C9" w:rsidRPr="00C879E4" w:rsidRDefault="000109C9" w:rsidP="00AD32F4">
      <w:pPr>
        <w:tabs>
          <w:tab w:val="left" w:leader="dot" w:pos="10065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Administrative registration </w:t>
      </w:r>
      <w:r w:rsidR="00CC492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may be </w:t>
      </w:r>
      <w:r w:rsidR="006440C1" w:rsidRPr="00C879E4">
        <w:rPr>
          <w:rFonts w:asciiTheme="minorHAnsi" w:hAnsiTheme="minorHAnsi" w:cstheme="minorHAnsi"/>
          <w:sz w:val="24"/>
          <w:szCs w:val="24"/>
          <w:lang w:val="en-GB"/>
        </w:rPr>
        <w:t>made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as soon as this </w:t>
      </w:r>
      <w:r w:rsidR="006A612E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is </w:t>
      </w:r>
      <w:r w:rsidR="006440C1" w:rsidRPr="00C879E4">
        <w:rPr>
          <w:rFonts w:asciiTheme="minorHAnsi" w:hAnsiTheme="minorHAnsi" w:cstheme="minorHAnsi"/>
          <w:sz w:val="24"/>
          <w:szCs w:val="24"/>
          <w:lang w:val="en-GB"/>
        </w:rPr>
        <w:t>close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d.</w:t>
      </w:r>
    </w:p>
    <w:p w:rsidR="00F20CE9" w:rsidRPr="00C879E4" w:rsidRDefault="00F20CE9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879E4" w:rsidRDefault="00C879E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br w:type="page"/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lastRenderedPageBreak/>
        <w:t>Article 2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="006440C1" w:rsidRPr="00C879E4">
        <w:rPr>
          <w:rFonts w:asciiTheme="minorHAnsi" w:hAnsiTheme="minorHAnsi" w:cstheme="minorHAnsi"/>
          <w:b/>
          <w:sz w:val="24"/>
          <w:szCs w:val="24"/>
          <w:lang w:val="en-GB"/>
        </w:rPr>
        <w:t>Registration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F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ees</w:t>
      </w:r>
    </w:p>
    <w:p w:rsidR="006440C1" w:rsidRPr="00C879E4" w:rsidRDefault="006440C1" w:rsidP="00AD32F4">
      <w:pPr>
        <w:tabs>
          <w:tab w:val="left" w:leader="dot" w:pos="10206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6440C1" w:rsidP="00AD32F4">
      <w:pPr>
        <w:tabs>
          <w:tab w:val="left" w:leader="dot" w:pos="10206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Registration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fees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shall be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paid each academic year by the doctoral student at only one of the institutions party to th</w:t>
      </w:r>
      <w:r w:rsidR="00C879E4">
        <w:rPr>
          <w:rFonts w:asciiTheme="minorHAnsi" w:hAnsiTheme="minorHAnsi" w:cstheme="minorHAnsi"/>
          <w:sz w:val="24"/>
          <w:szCs w:val="24"/>
          <w:lang w:val="en-GB"/>
        </w:rPr>
        <w:t>is Convention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By mutual agreement, the </w:t>
      </w:r>
      <w:r w:rsidR="00862506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arties agree</w:t>
      </w:r>
      <w:r w:rsidR="00FF3A4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that</w:t>
      </w:r>
      <w:r w:rsidR="00AE344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whe</w:t>
      </w:r>
      <w:r w:rsidR="003C0126" w:rsidRPr="00C879E4">
        <w:rPr>
          <w:rFonts w:asciiTheme="minorHAnsi" w:hAnsiTheme="minorHAnsi" w:cstheme="minorHAnsi"/>
          <w:sz w:val="24"/>
          <w:szCs w:val="24"/>
          <w:lang w:val="en-GB"/>
        </w:rPr>
        <w:t>re</w:t>
      </w:r>
      <w:r w:rsidR="00AE344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doctoral student pays </w:t>
      </w:r>
      <w:r w:rsidR="003C0126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registration fees </w:t>
      </w:r>
      <w:r w:rsidR="003C0126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with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.……………………………….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(name of establishment)</w:t>
      </w:r>
      <w:r w:rsidR="00AE344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C0126" w:rsidRPr="00C879E4">
        <w:rPr>
          <w:rFonts w:asciiTheme="minorHAnsi" w:hAnsiTheme="minorHAnsi" w:cstheme="minorHAnsi"/>
          <w:sz w:val="24"/>
          <w:szCs w:val="24"/>
          <w:lang w:val="en-GB"/>
        </w:rPr>
        <w:t>they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62506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exempt from registration fee </w:t>
      </w:r>
      <w:r w:rsidR="003C0126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with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.……………………………… 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(name of establishment)</w:t>
      </w:r>
      <w:r w:rsidR="00FF3A40"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, </w:t>
      </w:r>
      <w:r w:rsidR="00FF3A40" w:rsidRPr="00C879E4">
        <w:rPr>
          <w:rFonts w:asciiTheme="minorHAnsi" w:hAnsiTheme="minorHAnsi" w:cstheme="minorHAnsi"/>
          <w:sz w:val="24"/>
          <w:szCs w:val="24"/>
          <w:lang w:val="en-GB"/>
        </w:rPr>
        <w:t>and</w:t>
      </w:r>
      <w:r w:rsidR="00AE344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vice versa</w:t>
      </w:r>
      <w:r w:rsidR="00FF3A40" w:rsidRPr="00C879E4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:rsidR="00FF3A40" w:rsidRPr="00C879E4" w:rsidRDefault="00FF3A40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422174" w:rsidRPr="00C879E4" w:rsidRDefault="00422174" w:rsidP="00973102">
      <w:pPr>
        <w:adjustRightInd w:val="0"/>
        <w:snapToGrid w:val="0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 3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Expected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D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uration of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R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esearch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W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ork </w:t>
      </w:r>
      <w:r w:rsidR="00F31AE1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and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P</w:t>
      </w:r>
      <w:r w:rsidR="00F31AE1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resence in each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I</w:t>
      </w:r>
      <w:r w:rsidR="00F31AE1" w:rsidRPr="00C879E4">
        <w:rPr>
          <w:rFonts w:asciiTheme="minorHAnsi" w:hAnsiTheme="minorHAnsi" w:cstheme="minorHAnsi"/>
          <w:b/>
          <w:sz w:val="24"/>
          <w:szCs w:val="24"/>
          <w:lang w:val="en-GB"/>
        </w:rPr>
        <w:t>nstitution</w:t>
      </w:r>
    </w:p>
    <w:p w:rsidR="00FC2396" w:rsidRPr="00C879E4" w:rsidRDefault="00FC2396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B65D8" w:rsidRPr="00C879E4" w:rsidRDefault="00FC2396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>stimated duration of research work is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>..……... 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in full: xxxx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>) years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FC2396" w:rsidRPr="00C879E4" w:rsidRDefault="00FC2396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reparation of the joint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PhD under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this </w:t>
      </w:r>
      <w:r w:rsidR="006A47A3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take effect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as of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month of signature of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same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for </w:t>
      </w:r>
      <w:r w:rsidR="006A47A3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academic year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.………………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(in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sert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academic year)</w:t>
      </w:r>
      <w:r w:rsidR="003B65D8" w:rsidRPr="00C879E4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:rsidR="003B65D8" w:rsidRPr="00C879E4" w:rsidRDefault="003B65D8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:rsidR="0002674F" w:rsidRPr="00C879E4" w:rsidRDefault="00263E5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The PhD shall be prepared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 alternating and balanced</w:t>
      </w:r>
      <w:r w:rsidR="0007533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periods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between the two partner institutions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as per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following distribution</w:t>
      </w:r>
      <w:r w:rsidR="0002674F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02674F" w:rsidRPr="00C879E4" w:rsidRDefault="0002674F" w:rsidP="00AD32F4">
      <w:pPr>
        <w:pStyle w:val="Paragraphedeliste"/>
        <w:numPr>
          <w:ilvl w:val="0"/>
          <w:numId w:val="3"/>
        </w:numPr>
        <w:adjustRightInd w:val="0"/>
        <w:snapToGrid w:val="0"/>
        <w:contextualSpacing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………………………… .at UR (minimum 30%);</w:t>
      </w:r>
    </w:p>
    <w:p w:rsidR="0002674F" w:rsidRPr="00C879E4" w:rsidRDefault="0002674F" w:rsidP="00AD32F4">
      <w:pPr>
        <w:pStyle w:val="Paragraphedeliste"/>
        <w:numPr>
          <w:ilvl w:val="0"/>
          <w:numId w:val="3"/>
        </w:numPr>
        <w:adjustRightInd w:val="0"/>
        <w:snapToGrid w:val="0"/>
        <w:contextualSpacing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………………………… .in the partner establishment</w:t>
      </w:r>
      <w:r w:rsidR="00263E5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(xxx%)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263E51" w:rsidRPr="00C879E4" w:rsidRDefault="00263E51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02674F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provisional allocation may be adjusted in the light of the circumstances and on </w:t>
      </w:r>
      <w:r w:rsidR="00263E51" w:rsidRPr="00C879E4">
        <w:rPr>
          <w:rFonts w:asciiTheme="minorHAnsi" w:hAnsiTheme="minorHAnsi" w:cstheme="minorHAnsi"/>
          <w:sz w:val="24"/>
          <w:szCs w:val="24"/>
          <w:lang w:val="en-GB"/>
        </w:rPr>
        <w:t>justified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request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FC2396" w:rsidRPr="00C879E4" w:rsidRDefault="00FC2396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973102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At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UR,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.………………….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(name of doctoral student)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prepare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PhD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with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R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esearch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nit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.………………………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(</w:t>
      </w:r>
      <w:r w:rsidR="00FC2396" w:rsidRPr="00C879E4">
        <w:rPr>
          <w:rFonts w:asciiTheme="minorHAnsi" w:hAnsiTheme="minorHAnsi" w:cstheme="minorHAnsi"/>
          <w:i/>
          <w:sz w:val="24"/>
          <w:szCs w:val="24"/>
          <w:lang w:val="en-GB"/>
        </w:rPr>
        <w:t>insert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FC2396" w:rsidRPr="00C879E4">
        <w:rPr>
          <w:rFonts w:asciiTheme="minorHAnsi" w:hAnsiTheme="minorHAnsi" w:cstheme="minorHAnsi"/>
          <w:i/>
          <w:sz w:val="24"/>
          <w:szCs w:val="24"/>
          <w:lang w:val="en-GB"/>
        </w:rPr>
        <w:t>name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FC2396" w:rsidRPr="00C879E4" w:rsidRDefault="00FC2396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925D0" w:rsidRPr="00C879E4" w:rsidRDefault="00973102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At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…………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………. </w:t>
      </w:r>
      <w:r w:rsidR="006925D0" w:rsidRPr="00C879E4">
        <w:rPr>
          <w:rFonts w:asciiTheme="minorHAnsi" w:hAnsiTheme="minorHAnsi" w:cstheme="minorHAnsi"/>
          <w:i/>
          <w:sz w:val="24"/>
          <w:szCs w:val="24"/>
          <w:lang w:val="en-GB"/>
        </w:rPr>
        <w:t>(name of partner institution)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.…………………. </w:t>
      </w:r>
      <w:r w:rsidR="006925D0" w:rsidRPr="00C879E4">
        <w:rPr>
          <w:rFonts w:asciiTheme="minorHAnsi" w:hAnsiTheme="minorHAnsi" w:cstheme="minorHAnsi"/>
          <w:i/>
          <w:sz w:val="24"/>
          <w:szCs w:val="24"/>
          <w:lang w:val="en-GB"/>
        </w:rPr>
        <w:t>(name of doctoral student)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prepare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their PhD with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R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esearch 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>nit/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>D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>epartment</w:t>
      </w:r>
      <w:r w:rsidR="00FC2396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..………………………. </w:t>
      </w:r>
      <w:r w:rsidR="006925D0" w:rsidRPr="00C879E4">
        <w:rPr>
          <w:rFonts w:asciiTheme="minorHAnsi" w:hAnsiTheme="minorHAnsi" w:cstheme="minorHAnsi"/>
          <w:i/>
          <w:sz w:val="24"/>
          <w:szCs w:val="24"/>
          <w:lang w:val="en-GB"/>
        </w:rPr>
        <w:t>(</w:t>
      </w:r>
      <w:r w:rsidR="00FC2396" w:rsidRPr="00C879E4">
        <w:rPr>
          <w:rFonts w:asciiTheme="minorHAnsi" w:hAnsiTheme="minorHAnsi" w:cstheme="minorHAnsi"/>
          <w:i/>
          <w:sz w:val="24"/>
          <w:szCs w:val="24"/>
          <w:lang w:val="en-GB"/>
        </w:rPr>
        <w:t>insert name</w:t>
      </w:r>
      <w:r w:rsidR="006925D0" w:rsidRPr="00C879E4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786942" w:rsidRPr="00C879E4" w:rsidRDefault="007F1E62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Doctoral schools </w:t>
      </w:r>
      <w:r w:rsidR="00973102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shall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check the effectiveness of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alternating periods of work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on production of supporting </w:t>
      </w:r>
      <w:r w:rsidR="00497943">
        <w:rPr>
          <w:rFonts w:asciiTheme="minorHAnsi" w:hAnsiTheme="minorHAnsi" w:cstheme="minorHAnsi"/>
          <w:sz w:val="24"/>
          <w:szCs w:val="24"/>
          <w:lang w:val="en-GB"/>
        </w:rPr>
        <w:t>evidence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C1EE9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provided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by the doctoral student.</w:t>
      </w:r>
    </w:p>
    <w:p w:rsidR="0050056C" w:rsidRPr="00C879E4" w:rsidRDefault="0050056C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 4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="00452DAD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Social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Welfare &amp; C</w:t>
      </w:r>
      <w:r w:rsidR="00452DAD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ivil </w:t>
      </w:r>
      <w:r w:rsidR="00973102" w:rsidRPr="00C879E4">
        <w:rPr>
          <w:rFonts w:asciiTheme="minorHAnsi" w:hAnsiTheme="minorHAnsi" w:cstheme="minorHAnsi"/>
          <w:b/>
          <w:sz w:val="24"/>
          <w:szCs w:val="24"/>
          <w:lang w:val="en-GB"/>
        </w:rPr>
        <w:t>Li</w:t>
      </w:r>
      <w:r w:rsidR="00452DAD" w:rsidRPr="00C879E4">
        <w:rPr>
          <w:rFonts w:asciiTheme="minorHAnsi" w:hAnsiTheme="minorHAnsi" w:cstheme="minorHAnsi"/>
          <w:b/>
          <w:sz w:val="24"/>
          <w:szCs w:val="24"/>
          <w:lang w:val="en-GB"/>
        </w:rPr>
        <w:t>ability</w:t>
      </w:r>
    </w:p>
    <w:p w:rsidR="00800578" w:rsidRPr="00C879E4" w:rsidRDefault="00800578" w:rsidP="00AD32F4">
      <w:pPr>
        <w:pStyle w:val="Commentaire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91092" w:rsidRPr="00C879E4" w:rsidRDefault="00422174" w:rsidP="00AD32F4">
      <w:pPr>
        <w:pStyle w:val="Commentaire"/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During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stay in</w:t>
      </w:r>
      <w:r w:rsidR="00DE34F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.……………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host country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), 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name of doctoral student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benefit from the following social security coverage: 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(specify</w:t>
      </w:r>
      <w:r w:rsidR="009753B3" w:rsidRPr="00C879E4">
        <w:rPr>
          <w:rFonts w:asciiTheme="minorHAnsi" w:hAnsiTheme="minorHAnsi" w:cstheme="minorHAnsi"/>
          <w:i/>
          <w:sz w:val="24"/>
          <w:szCs w:val="24"/>
          <w:lang w:val="en-GB"/>
        </w:rPr>
        <w:t>;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for example </w:t>
      </w:r>
      <w:r w:rsidR="009753B3" w:rsidRPr="00C879E4">
        <w:rPr>
          <w:rFonts w:asciiTheme="minorHAnsi" w:hAnsiTheme="minorHAnsi" w:cstheme="minorHAnsi"/>
          <w:i/>
          <w:sz w:val="24"/>
          <w:szCs w:val="24"/>
          <w:lang w:val="en-GB"/>
        </w:rPr>
        <w:t>in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DE34FF" w:rsidRPr="00C879E4">
        <w:rPr>
          <w:rFonts w:asciiTheme="minorHAnsi" w:hAnsiTheme="minorHAnsi" w:cstheme="minorHAnsi"/>
          <w:i/>
          <w:sz w:val="24"/>
          <w:szCs w:val="24"/>
          <w:lang w:val="en-GB"/>
        </w:rPr>
        <w:t>France: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student social security scheme, employee scheme, personal insurance)</w:t>
      </w:r>
      <w:r w:rsidR="00A91092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and the following liability insurance: </w:t>
      </w:r>
      <w:r w:rsidR="00A91092" w:rsidRPr="00C879E4">
        <w:rPr>
          <w:rFonts w:asciiTheme="minorHAnsi" w:hAnsiTheme="minorHAnsi" w:cstheme="minorHAnsi"/>
          <w:i/>
          <w:sz w:val="24"/>
          <w:szCs w:val="24"/>
          <w:lang w:val="en-GB"/>
        </w:rPr>
        <w:t>(specify)</w:t>
      </w:r>
    </w:p>
    <w:p w:rsidR="00A91092" w:rsidRPr="00C879E4" w:rsidRDefault="00A91092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………..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800578" w:rsidRPr="00C879E4" w:rsidRDefault="00800578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If necessary,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they 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provide proof of social security coverage and civil liability insurance to the partner institution. The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relevant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supporting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evidence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produced </w:t>
      </w:r>
      <w:r w:rsidR="00715579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by the doctoral student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registration.</w:t>
      </w:r>
    </w:p>
    <w:p w:rsidR="00FE2880" w:rsidRPr="00C879E4" w:rsidRDefault="00FE2880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97943" w:rsidRDefault="00497943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br w:type="page"/>
      </w: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lastRenderedPageBreak/>
        <w:t>Article 5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Accommodation</w:t>
      </w:r>
    </w:p>
    <w:p w:rsidR="00800578" w:rsidRPr="00C879E4" w:rsidRDefault="00800578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host institution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do its </w:t>
      </w:r>
      <w:r w:rsidR="009753B3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best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to help the doctoral student find accommodation within the limits of its resources and capacities.</w:t>
      </w:r>
    </w:p>
    <w:p w:rsidR="00FE2880" w:rsidRPr="00C879E4" w:rsidRDefault="00FE2880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 6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Financial assistance granted </w:t>
      </w:r>
      <w:r w:rsidRPr="00C879E4">
        <w:rPr>
          <w:rFonts w:asciiTheme="minorHAnsi" w:hAnsiTheme="minorHAnsi" w:cstheme="minorHAnsi"/>
          <w:b/>
          <w:i/>
          <w:sz w:val="24"/>
          <w:szCs w:val="24"/>
          <w:lang w:val="en-GB"/>
        </w:rPr>
        <w:t>(</w:t>
      </w:r>
      <w:r w:rsidR="00800578" w:rsidRPr="00C879E4">
        <w:rPr>
          <w:rFonts w:asciiTheme="minorHAnsi" w:hAnsiTheme="minorHAnsi" w:cstheme="minorHAnsi"/>
          <w:b/>
          <w:i/>
          <w:sz w:val="24"/>
          <w:szCs w:val="24"/>
          <w:lang w:val="en-GB"/>
        </w:rPr>
        <w:t>where applicable</w:t>
      </w:r>
      <w:r w:rsidRPr="00C879E4">
        <w:rPr>
          <w:rFonts w:asciiTheme="minorHAnsi" w:hAnsiTheme="minorHAnsi" w:cstheme="minorHAnsi"/>
          <w:b/>
          <w:i/>
          <w:sz w:val="24"/>
          <w:szCs w:val="24"/>
          <w:lang w:val="en-GB"/>
        </w:rPr>
        <w:t>)</w:t>
      </w: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56C10" w:rsidRPr="00C879E4" w:rsidRDefault="00256C10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During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stay abroad, the doctoral student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continue to receive scholarships or loans from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institution or national and/or local authorities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granted for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studies at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home university.</w:t>
      </w: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17875" w:rsidRPr="00C879E4" w:rsidRDefault="00B17875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256C10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PART</w:t>
      </w:r>
      <w:r w:rsidR="00422174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II</w:t>
      </w:r>
      <w:r w:rsidR="00B17875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: TEACHING ORGANI</w:t>
      </w:r>
      <w:r w:rsidR="00237B7B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S</w:t>
      </w:r>
      <w:r w:rsidR="00B17875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ATION</w:t>
      </w: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:rsidR="00FE2880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 7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Thesis </w:t>
      </w:r>
      <w:r w:rsidR="00256C10" w:rsidRPr="00C879E4">
        <w:rPr>
          <w:rFonts w:asciiTheme="minorHAnsi" w:hAnsiTheme="minorHAnsi" w:cstheme="minorHAnsi"/>
          <w:b/>
          <w:sz w:val="24"/>
          <w:szCs w:val="24"/>
          <w:lang w:val="en-GB"/>
        </w:rPr>
        <w:t>Supervision</w:t>
      </w:r>
    </w:p>
    <w:p w:rsidR="00256C10" w:rsidRPr="00C879E4" w:rsidRDefault="00256C10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doctoral student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shall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carr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y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out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work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in each relevant country,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under the </w:t>
      </w:r>
      <w:r w:rsidR="00B17875" w:rsidRPr="00C879E4">
        <w:rPr>
          <w:rFonts w:asciiTheme="minorHAnsi" w:hAnsiTheme="minorHAnsi" w:cstheme="minorHAnsi"/>
          <w:sz w:val="24"/>
          <w:szCs w:val="24"/>
          <w:lang w:val="en-GB"/>
        </w:rPr>
        <w:t>supervision of:</w:t>
      </w:r>
    </w:p>
    <w:p w:rsidR="0050056C" w:rsidRPr="00C879E4" w:rsidRDefault="0050056C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50056C" w:rsidP="00AD32F4">
      <w:pPr>
        <w:numPr>
          <w:ilvl w:val="0"/>
          <w:numId w:val="1"/>
        </w:numPr>
        <w:tabs>
          <w:tab w:val="left" w:pos="4678"/>
          <w:tab w:val="left" w:pos="4962"/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UR PhD Supervisor</w:t>
      </w:r>
      <w:r w:rsidR="00422174" w:rsidRPr="00C879E4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B17875" w:rsidRPr="00C879E4" w:rsidRDefault="00B17875" w:rsidP="00B17875">
      <w:pPr>
        <w:pStyle w:val="Paragraphedeliste"/>
        <w:tabs>
          <w:tab w:val="left" w:pos="2268"/>
          <w:tab w:val="left" w:pos="3119"/>
        </w:tabs>
        <w:adjustRightInd w:val="0"/>
        <w:snapToGrid w:val="0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Name: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Mr/Mrs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</w:t>
      </w:r>
    </w:p>
    <w:p w:rsidR="00B17875" w:rsidRPr="00C879E4" w:rsidRDefault="00B17875" w:rsidP="00B17875">
      <w:pPr>
        <w:pStyle w:val="Paragraphedeliste"/>
        <w:tabs>
          <w:tab w:val="left" w:pos="2268"/>
          <w:tab w:val="left" w:pos="3119"/>
        </w:tabs>
        <w:adjustRightInd w:val="0"/>
        <w:snapToGrid w:val="0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Title: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</w:t>
      </w:r>
    </w:p>
    <w:p w:rsidR="00B17875" w:rsidRPr="00C879E4" w:rsidRDefault="00B17875" w:rsidP="00B17875">
      <w:pPr>
        <w:pStyle w:val="Paragraphedeliste"/>
        <w:tabs>
          <w:tab w:val="left" w:pos="2268"/>
          <w:tab w:val="left" w:pos="3119"/>
        </w:tabs>
        <w:adjustRightInd w:val="0"/>
        <w:snapToGrid w:val="0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Research Unit: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</w:t>
      </w:r>
    </w:p>
    <w:p w:rsidR="0050056C" w:rsidRPr="00C879E4" w:rsidRDefault="0050056C" w:rsidP="00AD32F4">
      <w:pPr>
        <w:tabs>
          <w:tab w:val="left" w:pos="1701"/>
          <w:tab w:val="left" w:leader="dot" w:pos="737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B17875" w:rsidP="00AD32F4">
      <w:pPr>
        <w:numPr>
          <w:ilvl w:val="0"/>
          <w:numId w:val="1"/>
        </w:numPr>
        <w:tabs>
          <w:tab w:val="left" w:leader="dot" w:pos="7371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…………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partner institution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PhD</w:t>
      </w:r>
      <w:r w:rsidR="00422174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422174" w:rsidRPr="00C879E4">
        <w:rPr>
          <w:rFonts w:asciiTheme="minorHAnsi" w:hAnsiTheme="minorHAnsi" w:cstheme="minorHAnsi"/>
          <w:b/>
          <w:sz w:val="24"/>
          <w:szCs w:val="24"/>
          <w:lang w:val="en-GB"/>
        </w:rPr>
        <w:t>upervisor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B17875" w:rsidRPr="00C879E4" w:rsidRDefault="00B17875" w:rsidP="00B17875">
      <w:pPr>
        <w:pStyle w:val="Paragraphedeliste"/>
        <w:tabs>
          <w:tab w:val="left" w:pos="2268"/>
          <w:tab w:val="left" w:pos="3119"/>
        </w:tabs>
        <w:adjustRightInd w:val="0"/>
        <w:snapToGrid w:val="0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Name: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Mr/Mrs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</w:t>
      </w:r>
    </w:p>
    <w:p w:rsidR="00B17875" w:rsidRPr="00C879E4" w:rsidRDefault="00B17875" w:rsidP="00B17875">
      <w:pPr>
        <w:pStyle w:val="Paragraphedeliste"/>
        <w:tabs>
          <w:tab w:val="left" w:pos="2268"/>
          <w:tab w:val="left" w:pos="3119"/>
        </w:tabs>
        <w:adjustRightInd w:val="0"/>
        <w:snapToGrid w:val="0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Title: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</w:t>
      </w:r>
    </w:p>
    <w:p w:rsidR="00B17875" w:rsidRPr="00C879E4" w:rsidRDefault="00B17875" w:rsidP="00B17875">
      <w:pPr>
        <w:pStyle w:val="Paragraphedeliste"/>
        <w:tabs>
          <w:tab w:val="left" w:pos="2268"/>
          <w:tab w:val="left" w:pos="3119"/>
        </w:tabs>
        <w:adjustRightInd w:val="0"/>
        <w:snapToGrid w:val="0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Research Unit: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……………………………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C103B" w:rsidRPr="00C879E4" w:rsidRDefault="00422174" w:rsidP="00AD32F4">
      <w:pPr>
        <w:pStyle w:val="WW-Corpsdetexte2"/>
        <w:adjustRightInd w:val="0"/>
        <w:snapToGrid w:val="0"/>
        <w:ind w:right="2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237B7B" w:rsidRPr="00C879E4">
        <w:rPr>
          <w:rFonts w:asciiTheme="minorHAnsi" w:hAnsiTheme="minorHAnsi" w:cstheme="minorHAnsi"/>
          <w:sz w:val="24"/>
          <w:szCs w:val="24"/>
          <w:lang w:val="en-GB"/>
        </w:rPr>
        <w:t>above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mentioned </w:t>
      </w:r>
      <w:r w:rsidR="00237B7B" w:rsidRPr="00C879E4">
        <w:rPr>
          <w:rFonts w:asciiTheme="minorHAnsi" w:hAnsiTheme="minorHAnsi" w:cstheme="minorHAnsi"/>
          <w:sz w:val="24"/>
          <w:szCs w:val="24"/>
          <w:lang w:val="en-GB"/>
        </w:rPr>
        <w:t>supervisors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37B7B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fully and collaboratively carry out their supervisory functions for the doctoral student</w:t>
      </w:r>
      <w:r w:rsidR="006F4A8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="008C103B" w:rsidRPr="00C879E4">
        <w:rPr>
          <w:rFonts w:asciiTheme="minorHAnsi" w:hAnsiTheme="minorHAnsi" w:cstheme="minorHAnsi"/>
          <w:sz w:val="24"/>
          <w:szCs w:val="24"/>
          <w:lang w:val="en-GB"/>
        </w:rPr>
        <w:t>consult each other regularly, at least once a year</w:t>
      </w:r>
      <w:r w:rsidR="006F4A8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C103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.…….. (…… </w:t>
      </w:r>
      <w:r w:rsidR="003B65D8" w:rsidRPr="00C879E4">
        <w:rPr>
          <w:rFonts w:asciiTheme="minorHAnsi" w:hAnsiTheme="minorHAnsi" w:cstheme="minorHAnsi"/>
          <w:i/>
          <w:sz w:val="24"/>
          <w:szCs w:val="24"/>
          <w:lang w:val="en-GB"/>
        </w:rPr>
        <w:t>in letters</w:t>
      </w:r>
      <w:r w:rsidR="008C103B" w:rsidRPr="00C879E4">
        <w:rPr>
          <w:rFonts w:asciiTheme="minorHAnsi" w:hAnsiTheme="minorHAnsi" w:cstheme="minorHAnsi"/>
          <w:sz w:val="24"/>
          <w:szCs w:val="24"/>
          <w:lang w:val="en-GB"/>
        </w:rPr>
        <w:t>) months, on the doctoral student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>’</w:t>
      </w:r>
      <w:r w:rsidR="008C103B" w:rsidRPr="00C879E4">
        <w:rPr>
          <w:rFonts w:asciiTheme="minorHAnsi" w:hAnsiTheme="minorHAnsi" w:cstheme="minorHAnsi"/>
          <w:sz w:val="24"/>
          <w:szCs w:val="24"/>
          <w:lang w:val="en-GB"/>
        </w:rPr>
        <w:t>s research work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progress.</w:t>
      </w:r>
    </w:p>
    <w:p w:rsidR="00422174" w:rsidRPr="00C879E4" w:rsidRDefault="00422174" w:rsidP="00AD32F4">
      <w:pPr>
        <w:pStyle w:val="Corpsdetexte"/>
        <w:tabs>
          <w:tab w:val="left" w:leader="dot" w:pos="2835"/>
          <w:tab w:val="left" w:leader="dot" w:pos="5670"/>
          <w:tab w:val="left" w:leader="dot" w:pos="7371"/>
        </w:tabs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i w:val="0"/>
          <w:sz w:val="24"/>
          <w:szCs w:val="24"/>
          <w:lang w:val="en-GB"/>
        </w:rPr>
      </w:pPr>
    </w:p>
    <w:p w:rsidR="00422174" w:rsidRPr="00C879E4" w:rsidRDefault="00237B7B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Both PhD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supervisors 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>shall ensure that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provisions of this </w:t>
      </w:r>
      <w:r w:rsidR="00497943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are implemented in their respective institutions.</w:t>
      </w:r>
    </w:p>
    <w:p w:rsidR="00FE2880" w:rsidRPr="00C879E4" w:rsidRDefault="00FE2880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36B3B" w:rsidRPr="00C879E4" w:rsidRDefault="00A36B3B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Article 8 - Support </w:t>
      </w:r>
      <w:r w:rsidR="008B0498" w:rsidRPr="00C879E4">
        <w:rPr>
          <w:rFonts w:asciiTheme="minorHAnsi" w:hAnsiTheme="minorHAnsi" w:cstheme="minorHAnsi"/>
          <w:b/>
          <w:sz w:val="24"/>
          <w:szCs w:val="24"/>
          <w:lang w:val="en-GB"/>
        </w:rPr>
        <w:t>A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rrangements</w:t>
      </w:r>
    </w:p>
    <w:p w:rsidR="00184885" w:rsidRPr="00C879E4" w:rsidRDefault="00184885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C103B" w:rsidRPr="00C879E4" w:rsidRDefault="008C103B" w:rsidP="00AD32F4">
      <w:pPr>
        <w:pStyle w:val="WW-Corpsdetexte2"/>
        <w:adjustRightInd w:val="0"/>
        <w:snapToGrid w:val="0"/>
        <w:ind w:right="2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Each institution </w:t>
      </w:r>
      <w:r w:rsidR="008B0498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provide the doctoral student with an equipped </w:t>
      </w:r>
      <w:r w:rsidR="00E3490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workspace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allowing </w:t>
      </w:r>
      <w:r w:rsidR="008B0498" w:rsidRPr="00C879E4">
        <w:rPr>
          <w:rFonts w:asciiTheme="minorHAnsi" w:hAnsiTheme="minorHAnsi" w:cstheme="minorHAnsi"/>
          <w:sz w:val="24"/>
          <w:szCs w:val="24"/>
          <w:lang w:val="en-GB"/>
        </w:rPr>
        <w:t>them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to access the Internet, various databases and print documents. </w:t>
      </w:r>
      <w:r w:rsidR="00A85DA9" w:rsidRPr="00C879E4">
        <w:rPr>
          <w:rFonts w:asciiTheme="minorHAnsi" w:hAnsiTheme="minorHAnsi" w:cstheme="minorHAnsi"/>
          <w:sz w:val="24"/>
          <w:szCs w:val="24"/>
          <w:lang w:val="en-GB"/>
        </w:rPr>
        <w:t>The student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93706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also have the opportunity to</w:t>
      </w:r>
      <w:r w:rsidR="00693706">
        <w:rPr>
          <w:rFonts w:asciiTheme="minorHAnsi" w:hAnsiTheme="minorHAnsi" w:cstheme="minorHAnsi"/>
          <w:sz w:val="24"/>
          <w:szCs w:val="24"/>
          <w:lang w:val="en-GB"/>
        </w:rPr>
        <w:t xml:space="preserve"> take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part </w:t>
      </w:r>
      <w:r w:rsidR="00E3490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seminars and may request funding reserved for doctoral students to communicate on </w:t>
      </w:r>
      <w:r w:rsidR="008B0498"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research (assistance with funding for conferences and symposia).</w:t>
      </w:r>
    </w:p>
    <w:p w:rsidR="00184885" w:rsidRPr="00C879E4" w:rsidRDefault="00184885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E34904" w:rsidRPr="00C879E4" w:rsidRDefault="00184885" w:rsidP="00AD32F4">
      <w:pPr>
        <w:adjustRightInd w:val="0"/>
        <w:snapToGrid w:val="0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lastRenderedPageBreak/>
        <w:t xml:space="preserve">All non-French-speaking students will </w:t>
      </w:r>
      <w:r w:rsidR="00A65865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be </w:t>
      </w: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required to follow at </w:t>
      </w:r>
      <w:r w:rsidR="00A65865" w:rsidRPr="00C879E4">
        <w:rPr>
          <w:rFonts w:asciiTheme="minorHAnsi" w:hAnsiTheme="minorHAnsi" w:cstheme="minorHAnsi"/>
          <w:bCs/>
          <w:sz w:val="24"/>
          <w:szCs w:val="24"/>
          <w:lang w:val="en-GB"/>
        </w:rPr>
        <w:t>least</w:t>
      </w:r>
      <w:r w:rsidR="00237B7B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A65865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.…….. hours </w:t>
      </w: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>of French as a foreign language</w:t>
      </w:r>
      <w:r w:rsidR="00A65865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instruction offered by </w:t>
      </w:r>
      <w:r w:rsidR="008B0498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UR’s </w:t>
      </w:r>
      <w:r w:rsidR="00A65865" w:rsidRPr="00693706">
        <w:rPr>
          <w:rFonts w:asciiTheme="minorHAnsi" w:hAnsiTheme="minorHAnsi" w:cstheme="minorHAnsi"/>
          <w:bCs/>
          <w:i/>
          <w:sz w:val="24"/>
          <w:szCs w:val="24"/>
          <w:lang w:val="en-GB"/>
        </w:rPr>
        <w:t>Maison des Langues</w:t>
      </w:r>
      <w:r w:rsidR="008B0498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(Language Centre)</w:t>
      </w:r>
      <w:r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 </w:t>
      </w:r>
      <w:r w:rsidR="00E34904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The partner institution </w:t>
      </w:r>
      <w:r w:rsidR="00693706">
        <w:rPr>
          <w:rFonts w:asciiTheme="minorHAnsi" w:hAnsiTheme="minorHAnsi" w:cstheme="minorHAnsi"/>
          <w:bCs/>
          <w:sz w:val="24"/>
          <w:szCs w:val="24"/>
          <w:lang w:val="en-GB"/>
        </w:rPr>
        <w:t>shall do its best to</w:t>
      </w:r>
      <w:r w:rsidR="00E34904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provide equivalent training </w:t>
      </w:r>
      <w:r w:rsidR="003A3EED" w:rsidRPr="00C879E4">
        <w:rPr>
          <w:rFonts w:asciiTheme="minorHAnsi" w:hAnsiTheme="minorHAnsi" w:cstheme="minorHAnsi"/>
          <w:bCs/>
          <w:sz w:val="24"/>
          <w:szCs w:val="24"/>
          <w:lang w:val="en-GB"/>
        </w:rPr>
        <w:t>to French-speaking</w:t>
      </w:r>
      <w:r w:rsidR="00E34904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doctoral student</w:t>
      </w:r>
      <w:r w:rsidR="003A3EED" w:rsidRPr="00C879E4">
        <w:rPr>
          <w:rFonts w:asciiTheme="minorHAnsi" w:hAnsiTheme="minorHAnsi" w:cstheme="minorHAnsi"/>
          <w:bCs/>
          <w:sz w:val="24"/>
          <w:szCs w:val="24"/>
          <w:lang w:val="en-GB"/>
        </w:rPr>
        <w:t>s during their</w:t>
      </w:r>
      <w:r w:rsidR="00E34904" w:rsidRPr="00C879E4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stay.</w:t>
      </w:r>
    </w:p>
    <w:p w:rsidR="00E34904" w:rsidRPr="00C879E4" w:rsidRDefault="00E3490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C103B" w:rsidRPr="00C879E4" w:rsidRDefault="00A36B3B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Article 9 - Recognition of </w:t>
      </w:r>
      <w:r w:rsidR="003A3EED" w:rsidRPr="00C879E4">
        <w:rPr>
          <w:rFonts w:asciiTheme="minorHAnsi" w:hAnsiTheme="minorHAnsi" w:cstheme="minorHAnsi"/>
          <w:b/>
          <w:sz w:val="24"/>
          <w:szCs w:val="24"/>
          <w:lang w:val="en-GB"/>
        </w:rPr>
        <w:t>Academic Achievement</w:t>
      </w:r>
    </w:p>
    <w:p w:rsidR="004027C7" w:rsidRPr="00C879E4" w:rsidRDefault="004027C7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334CA" w:rsidRPr="00C879E4" w:rsidRDefault="002364AF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n agreement with the </w:t>
      </w:r>
      <w:r w:rsidR="00B14754" w:rsidRPr="00C879E4">
        <w:rPr>
          <w:rFonts w:asciiTheme="minorHAnsi" w:hAnsiTheme="minorHAnsi" w:cstheme="minorHAnsi"/>
          <w:sz w:val="24"/>
          <w:szCs w:val="24"/>
          <w:lang w:val="en-GB"/>
        </w:rPr>
        <w:t>UR D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irector of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relevant 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doctoral school and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the PhD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supervisor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doctoral student shall follow training courses 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allowing </w:t>
      </w:r>
      <w:r w:rsidR="00B14754" w:rsidRPr="00C879E4">
        <w:rPr>
          <w:rFonts w:asciiTheme="minorHAnsi" w:hAnsiTheme="minorHAnsi" w:cstheme="minorHAnsi"/>
          <w:sz w:val="24"/>
          <w:szCs w:val="24"/>
          <w:lang w:val="en-GB"/>
        </w:rPr>
        <w:t>them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to validate at least </w:t>
      </w:r>
      <w:r w:rsidR="00B14754" w:rsidRPr="00C879E4">
        <w:rPr>
          <w:rFonts w:asciiTheme="minorHAnsi" w:hAnsiTheme="minorHAnsi" w:cstheme="minorHAnsi"/>
          <w:sz w:val="24"/>
          <w:szCs w:val="24"/>
          <w:lang w:val="en-GB"/>
        </w:rPr>
        <w:t>…</w:t>
      </w:r>
      <w:r w:rsidR="00693706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B1475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E34904" w:rsidRPr="00C879E4">
        <w:rPr>
          <w:rFonts w:asciiTheme="minorHAnsi" w:hAnsiTheme="minorHAnsi" w:cstheme="minorHAnsi"/>
          <w:sz w:val="24"/>
          <w:szCs w:val="24"/>
          <w:lang w:val="en-GB"/>
        </w:rPr>
        <w:t>credits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800578" w:rsidRPr="00C879E4" w:rsidRDefault="00800578" w:rsidP="00AD32F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18564B" w:rsidRPr="00C879E4" w:rsidRDefault="00B14754" w:rsidP="00AD32F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</w:t>
      </w:r>
      <w:r w:rsidR="009334C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he doctoral student will have to follow </w:t>
      </w:r>
      <w:r w:rsidR="004027C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training courses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at </w:t>
      </w:r>
      <w:r w:rsidR="00693706">
        <w:rPr>
          <w:rFonts w:asciiTheme="minorHAnsi" w:hAnsiTheme="minorHAnsi" w:cstheme="minorHAnsi"/>
          <w:sz w:val="24"/>
          <w:szCs w:val="24"/>
          <w:lang w:val="en-GB"/>
        </w:rPr>
        <w:t>……………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….. </w:t>
      </w:r>
      <w:r w:rsidR="004027C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leading to the validation of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</w:t>
      </w:r>
      <w:r w:rsidR="00693706">
        <w:rPr>
          <w:rFonts w:asciiTheme="minorHAnsi" w:hAnsiTheme="minorHAnsi" w:cstheme="minorHAnsi"/>
          <w:sz w:val="24"/>
          <w:szCs w:val="24"/>
          <w:lang w:val="en-GB"/>
        </w:rPr>
        <w:t>…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4027C7" w:rsidRPr="00C879E4">
        <w:rPr>
          <w:rFonts w:asciiTheme="minorHAnsi" w:hAnsiTheme="minorHAnsi" w:cstheme="minorHAnsi"/>
          <w:sz w:val="24"/>
          <w:szCs w:val="24"/>
          <w:lang w:val="en-GB"/>
        </w:rPr>
        <w:t>credit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s.</w:t>
      </w:r>
    </w:p>
    <w:p w:rsidR="00800578" w:rsidRPr="00C879E4" w:rsidRDefault="00800578" w:rsidP="00AD32F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334CA" w:rsidRPr="00C879E4" w:rsidRDefault="00B14754" w:rsidP="00AD32F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V</w:t>
      </w:r>
      <w:r w:rsidR="0018564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alidation of </w:t>
      </w:r>
      <w:r w:rsidR="004027C7" w:rsidRPr="00C879E4">
        <w:rPr>
          <w:rFonts w:asciiTheme="minorHAnsi" w:hAnsiTheme="minorHAnsi" w:cstheme="minorHAnsi"/>
          <w:sz w:val="24"/>
          <w:szCs w:val="24"/>
          <w:lang w:val="en-GB"/>
        </w:rPr>
        <w:t>all</w:t>
      </w:r>
      <w:r w:rsidR="0018564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credits by both institutions will allow the doctoral student to defend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their</w:t>
      </w:r>
      <w:r w:rsidR="0018564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thesis.</w:t>
      </w:r>
    </w:p>
    <w:p w:rsidR="00994856" w:rsidRPr="00C879E4" w:rsidRDefault="00994856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Article </w:t>
      </w:r>
      <w:r w:rsidR="004027C7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10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="0084367D" w:rsidRPr="00C879E4">
        <w:rPr>
          <w:rFonts w:asciiTheme="minorHAnsi" w:hAnsiTheme="minorHAnsi" w:cstheme="minorHAnsi"/>
          <w:b/>
          <w:sz w:val="24"/>
          <w:szCs w:val="24"/>
          <w:lang w:val="en-GB"/>
        </w:rPr>
        <w:t>Thesis</w:t>
      </w:r>
      <w:r w:rsidR="003A3EED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W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riting</w:t>
      </w:r>
    </w:p>
    <w:p w:rsidR="003867FA" w:rsidRPr="00C879E4" w:rsidRDefault="003867FA" w:rsidP="00AD32F4">
      <w:pPr>
        <w:pStyle w:val="Notedebasdepage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pStyle w:val="Notedebasdepage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84367D" w:rsidRPr="00C879E4">
        <w:rPr>
          <w:rFonts w:asciiTheme="minorHAnsi" w:hAnsiTheme="minorHAnsi" w:cstheme="minorHAnsi"/>
          <w:sz w:val="24"/>
          <w:szCs w:val="24"/>
          <w:lang w:val="en-GB"/>
        </w:rPr>
        <w:t>thesis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14754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written in</w:t>
      </w:r>
      <w:r w:rsidR="00B1475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……………………………... (</w:t>
      </w:r>
      <w:r w:rsidRPr="00C879E4">
        <w:rPr>
          <w:rFonts w:asciiTheme="minorHAnsi" w:hAnsiTheme="minorHAnsi" w:cstheme="minorHAnsi"/>
          <w:i/>
          <w:iCs/>
          <w:sz w:val="24"/>
          <w:szCs w:val="24"/>
          <w:lang w:val="en-GB"/>
        </w:rPr>
        <w:t>French or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official language of the partner country).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Where </w:t>
      </w:r>
      <w:r w:rsidR="00452DA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language of the </w:t>
      </w:r>
      <w:r w:rsidR="0084367D" w:rsidRPr="00C879E4">
        <w:rPr>
          <w:rFonts w:asciiTheme="minorHAnsi" w:hAnsiTheme="minorHAnsi" w:cstheme="minorHAnsi"/>
          <w:sz w:val="24"/>
          <w:szCs w:val="24"/>
          <w:lang w:val="en-GB"/>
        </w:rPr>
        <w:t>thesis</w:t>
      </w:r>
      <w:r w:rsidR="00B1475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52DA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not French, a substantial summary in French</w:t>
      </w:r>
      <w:r w:rsidR="00CA5F6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shall be added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FE2880" w:rsidRPr="00C879E4" w:rsidRDefault="00FE2880" w:rsidP="00AD32F4">
      <w:pPr>
        <w:pStyle w:val="Notedebasdepage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Article </w:t>
      </w:r>
      <w:r w:rsidR="004027C7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11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="0084367D" w:rsidRPr="00C879E4">
        <w:rPr>
          <w:rFonts w:asciiTheme="minorHAnsi" w:hAnsiTheme="minorHAnsi" w:cstheme="minorHAnsi"/>
          <w:b/>
          <w:sz w:val="24"/>
          <w:szCs w:val="24"/>
          <w:lang w:val="en-GB"/>
        </w:rPr>
        <w:t>Viva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/ </w:t>
      </w:r>
      <w:r w:rsidR="0084367D" w:rsidRPr="00C879E4">
        <w:rPr>
          <w:rFonts w:asciiTheme="minorHAnsi" w:hAnsiTheme="minorHAnsi" w:cstheme="minorHAnsi"/>
          <w:b/>
          <w:sz w:val="24"/>
          <w:szCs w:val="24"/>
          <w:lang w:val="en-GB"/>
        </w:rPr>
        <w:t>Thesis D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efen</w:t>
      </w:r>
      <w:r w:rsidR="0084367D" w:rsidRPr="00C879E4">
        <w:rPr>
          <w:rFonts w:asciiTheme="minorHAnsi" w:hAnsiTheme="minorHAnsi" w:cstheme="minorHAnsi"/>
          <w:b/>
          <w:sz w:val="24"/>
          <w:szCs w:val="24"/>
          <w:lang w:val="en-GB"/>
        </w:rPr>
        <w:t>c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e</w:t>
      </w:r>
      <w:r w:rsidR="0084367D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Jury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31AE1" w:rsidRPr="00C879E4" w:rsidRDefault="00F31AE1" w:rsidP="00AD32F4">
      <w:pPr>
        <w:adjustRightInd w:val="0"/>
        <w:snapToGrid w:val="0"/>
        <w:jc w:val="both"/>
        <w:rPr>
          <w:rFonts w:asciiTheme="minorHAnsi" w:hAnsiTheme="minorHAnsi" w:cstheme="minorHAnsi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84367D" w:rsidRPr="00C879E4">
        <w:rPr>
          <w:rFonts w:asciiTheme="minorHAnsi" w:hAnsiTheme="minorHAnsi" w:cstheme="minorHAnsi"/>
          <w:sz w:val="24"/>
          <w:szCs w:val="24"/>
          <w:lang w:val="en-GB"/>
        </w:rPr>
        <w:t>viva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4367D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take place no </w:t>
      </w:r>
      <w:r w:rsidR="006925D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later than </w:t>
      </w:r>
      <w:r w:rsidR="00693706">
        <w:rPr>
          <w:rFonts w:asciiTheme="minorHAnsi" w:hAnsiTheme="minorHAnsi" w:cstheme="minorHAnsi"/>
          <w:sz w:val="24"/>
          <w:szCs w:val="24"/>
          <w:lang w:val="en-GB"/>
        </w:rPr>
        <w:t>three (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3) years after the date of signature of this </w:t>
      </w:r>
      <w:r w:rsidR="00693706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unless derogations are granted by </w:t>
      </w:r>
      <w:r w:rsidR="0084367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both university 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vice-chancellors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under the provisions in force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in particular 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as defined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in Article 14 of 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ecree 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>dated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25/05/2016 and upon 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>justified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request.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thesis 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>shall be defended in one viva only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A604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recognised by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both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institutions party to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127AE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 T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he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institution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where the viva is to take place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shall therefore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require the agreement of the partner institution regarding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jury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composition and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viva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authorization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(requiring, in French universities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the opinion of the doctoral school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director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and prior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viva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authorization by the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UR Vice-Chancellor)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B353B7" w:rsidRPr="00C879E4" w:rsidRDefault="00B353B7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24A7D" w:rsidRPr="00C879E4" w:rsidRDefault="00924A7D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date of receipt of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panel members’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appointment shall be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not later than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seven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(7)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weeks before the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viva set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date.</w:t>
      </w:r>
    </w:p>
    <w:p w:rsidR="00924A7D" w:rsidRPr="00C879E4" w:rsidRDefault="00924A7D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141AD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date of receipt of the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list of panel members </w:t>
      </w:r>
      <w:r w:rsidR="00040ED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viva</w:t>
      </w:r>
      <w:r w:rsidR="00040ED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authorization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shall be not later than </w:t>
      </w:r>
      <w:r w:rsidR="00040ED5" w:rsidRPr="00C879E4">
        <w:rPr>
          <w:rFonts w:asciiTheme="minorHAnsi" w:hAnsiTheme="minorHAnsi" w:cstheme="minorHAnsi"/>
          <w:sz w:val="24"/>
          <w:szCs w:val="24"/>
          <w:lang w:val="en-GB"/>
        </w:rPr>
        <w:t>four</w:t>
      </w:r>
      <w:r w:rsidR="00480D82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(4) </w:t>
      </w:r>
      <w:r w:rsidR="00480D82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weeks </w:t>
      </w:r>
      <w:r w:rsidR="002F573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before </w:t>
      </w:r>
      <w:r w:rsidR="00040ED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2F573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scheduled </w:t>
      </w:r>
      <w:r w:rsidR="00B353B7" w:rsidRPr="00C879E4">
        <w:rPr>
          <w:rFonts w:asciiTheme="minorHAnsi" w:hAnsiTheme="minorHAnsi" w:cstheme="minorHAnsi"/>
          <w:sz w:val="24"/>
          <w:szCs w:val="24"/>
          <w:lang w:val="en-GB"/>
        </w:rPr>
        <w:t>viva</w:t>
      </w:r>
      <w:r w:rsidR="002F573B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date</w:t>
      </w:r>
      <w:r w:rsidR="00480D82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viva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place 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shall be</w:t>
      </w:r>
      <w:r w:rsidR="005741F7" w:rsidRPr="00C879E4">
        <w:rPr>
          <w:rFonts w:asciiTheme="minorHAnsi" w:hAnsiTheme="minorHAnsi" w:cstheme="minorHAnsi"/>
          <w:sz w:val="24"/>
          <w:szCs w:val="24"/>
          <w:lang w:val="en-GB"/>
        </w:rPr>
        <w:t>: …………………………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thesis will be defended in 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the …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………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….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languag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e.</w:t>
      </w:r>
    </w:p>
    <w:p w:rsidR="003A3918" w:rsidRPr="00C879E4" w:rsidRDefault="003A3918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A3918" w:rsidRPr="00C879E4" w:rsidRDefault="003A3918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On 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justified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request, a relocation may be studied by 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UR’s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Re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search 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ommission</w:t>
      </w:r>
      <w:r w:rsidR="00DC60CC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02B1A" w:rsidRPr="00C879E4" w:rsidRDefault="00502B1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lastRenderedPageBreak/>
        <w:t>The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constitution of the jury and appointment of its chair </w:t>
      </w:r>
      <w:r w:rsidR="00B601B6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comply with the rules set out in Articles 18 and 19 of Decree </w:t>
      </w:r>
      <w:r w:rsidR="00B601B6" w:rsidRPr="00C879E4">
        <w:rPr>
          <w:rFonts w:asciiTheme="minorHAnsi" w:hAnsiTheme="minorHAnsi" w:cstheme="minorHAnsi"/>
          <w:sz w:val="24"/>
          <w:szCs w:val="24"/>
          <w:lang w:val="en-GB"/>
        </w:rPr>
        <w:t>dated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25 May 2016. However, and in accordance with Article 20 of </w:t>
      </w:r>
      <w:r w:rsidR="00B601B6" w:rsidRPr="00C879E4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ecree </w:t>
      </w:r>
      <w:r w:rsidR="00B601B6" w:rsidRPr="00C879E4">
        <w:rPr>
          <w:rFonts w:asciiTheme="minorHAnsi" w:hAnsiTheme="minorHAnsi" w:cstheme="minorHAnsi"/>
          <w:sz w:val="24"/>
          <w:szCs w:val="24"/>
          <w:lang w:val="en-GB"/>
        </w:rPr>
        <w:t>dated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25 May 2016, derogations may be granted on </w:t>
      </w:r>
      <w:r w:rsidR="00A6166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justified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request from the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PhD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supervisors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02B1A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jury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502B1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composed of a balanced proportion of members,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academics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of each institution, appointed jointly by the contracting institutions and including, in addition, personalities from outside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institution. The number of jury members may not exceed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eight (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>8)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The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jury chair shall be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appointed by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the members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among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themselves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Both PhD supervisors may be part of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jury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, but in that case neither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may be appointed jury </w:t>
      </w:r>
      <w:r w:rsidR="0003596C" w:rsidRPr="00C879E4">
        <w:rPr>
          <w:rFonts w:asciiTheme="minorHAnsi" w:hAnsiTheme="minorHAnsi" w:cstheme="minorHAnsi"/>
          <w:sz w:val="24"/>
          <w:szCs w:val="24"/>
          <w:lang w:val="en-GB"/>
        </w:rPr>
        <w:t>chair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jury </w:t>
      </w:r>
      <w:r w:rsidR="00B601B6" w:rsidRPr="00C879E4">
        <w:rPr>
          <w:rFonts w:asciiTheme="minorHAnsi" w:hAnsiTheme="minorHAnsi" w:cstheme="minorHAnsi"/>
          <w:sz w:val="24"/>
          <w:szCs w:val="24"/>
          <w:lang w:val="en-GB"/>
        </w:rPr>
        <w:t>chair 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draw up a defence report countersigned by </w:t>
      </w:r>
      <w:r w:rsidR="00A6166F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jury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members.</w:t>
      </w:r>
    </w:p>
    <w:p w:rsidR="00FE2880" w:rsidRPr="00C879E4" w:rsidRDefault="00FE2880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Article </w:t>
      </w:r>
      <w:r w:rsidR="000120BD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12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="00A6166F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PhD 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Award and </w:t>
      </w:r>
      <w:r w:rsidR="00B601B6" w:rsidRPr="00C879E4">
        <w:rPr>
          <w:rFonts w:asciiTheme="minorHAnsi" w:hAnsiTheme="minorHAnsi" w:cstheme="minorHAnsi"/>
          <w:b/>
          <w:sz w:val="24"/>
          <w:szCs w:val="24"/>
          <w:lang w:val="en-GB"/>
        </w:rPr>
        <w:t>R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ecognition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After the thesis </w:t>
      </w:r>
      <w:r w:rsidR="00147F98" w:rsidRPr="00C879E4">
        <w:rPr>
          <w:rFonts w:asciiTheme="minorHAnsi" w:hAnsiTheme="minorHAnsi" w:cstheme="minorHAnsi"/>
          <w:sz w:val="24"/>
          <w:szCs w:val="24"/>
          <w:lang w:val="en-GB"/>
        </w:rPr>
        <w:t>has been defended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, on the jury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>’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 proposal, 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the U</w:t>
      </w:r>
      <w:r w:rsidR="00B601B6" w:rsidRPr="00C879E4">
        <w:rPr>
          <w:rFonts w:asciiTheme="minorHAnsi" w:hAnsiTheme="minorHAnsi" w:cstheme="minorHAnsi"/>
          <w:b/>
          <w:sz w:val="24"/>
          <w:szCs w:val="24"/>
          <w:lang w:val="en-GB"/>
        </w:rPr>
        <w:t>R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and</w:t>
      </w:r>
      <w:r w:rsidR="00B601B6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.……………..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partner institution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jointly or simultaneously 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issue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doctoral student: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the degree of Doctor of the University of Reunion Island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, with</w:t>
      </w:r>
      <w:r w:rsidR="00147F9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grade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147F9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……………</w:t>
      </w:r>
      <w:r w:rsidR="00147F9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147F98" w:rsidRPr="00C879E4" w:rsidRDefault="00147F98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741F7" w:rsidRPr="00C879E4" w:rsidRDefault="00422174" w:rsidP="00147F98">
      <w:pPr>
        <w:tabs>
          <w:tab w:val="left" w:pos="851"/>
          <w:tab w:val="left" w:leader="underscore" w:pos="9639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and the equivalent d</w:t>
      </w:r>
      <w:r w:rsidR="002C570F">
        <w:rPr>
          <w:rFonts w:asciiTheme="minorHAnsi" w:hAnsiTheme="minorHAnsi" w:cstheme="minorHAnsi"/>
          <w:b/>
          <w:sz w:val="24"/>
          <w:szCs w:val="24"/>
          <w:lang w:val="en-GB"/>
        </w:rPr>
        <w:t>egree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of</w:t>
      </w:r>
      <w:r w:rsidR="00147F98"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0F07C2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.………………………………… </w:t>
      </w:r>
      <w:r w:rsidR="005741F7" w:rsidRPr="00C879E4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5741F7" w:rsidRPr="00C879E4">
        <w:rPr>
          <w:rFonts w:asciiTheme="minorHAnsi" w:hAnsiTheme="minorHAnsi" w:cstheme="minorHAnsi"/>
          <w:i/>
          <w:sz w:val="24"/>
          <w:szCs w:val="24"/>
          <w:lang w:val="en-GB"/>
        </w:rPr>
        <w:t>partner institution</w:t>
      </w:r>
      <w:r w:rsidR="005741F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), </w:t>
      </w:r>
      <w:r w:rsidR="00147F9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with grade: </w:t>
      </w:r>
      <w:r w:rsidR="005741F7" w:rsidRPr="00C879E4">
        <w:rPr>
          <w:rFonts w:asciiTheme="minorHAnsi" w:hAnsiTheme="minorHAnsi" w:cstheme="minorHAnsi"/>
          <w:sz w:val="24"/>
          <w:szCs w:val="24"/>
          <w:lang w:val="en-GB"/>
        </w:rPr>
        <w:t>…………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147F98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PhD(s)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awarded under this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automatically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be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recognised in France.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147F98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PhD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(s) shall include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indication of the specialty or discipline,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thesis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title,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mention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of the international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joint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supervis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names and titles of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jury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members and date of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viva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6C60AB" w:rsidP="00147F98">
      <w:pPr>
        <w:tabs>
          <w:tab w:val="left" w:leader="dot" w:pos="9498"/>
        </w:tabs>
        <w:adjustRightInd w:val="0"/>
        <w:snapToGrid w:val="0"/>
        <w:ind w:left="1276" w:hanging="1276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PART</w:t>
      </w:r>
      <w:r w:rsidR="00422174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III: CONFIDENTIALITY, PUBLICATION AND INTELLECTUAL </w:t>
      </w:r>
      <w:r w:rsidR="00147F98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&amp;</w:t>
      </w:r>
      <w:r w:rsidR="00422174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INDUSTRIAL PROPERTY RIGHTS</w:t>
      </w:r>
    </w:p>
    <w:p w:rsidR="00FE2880" w:rsidRPr="00C879E4" w:rsidRDefault="00FE2880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C30980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rocedures for protecting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PhD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subject, filing, reporting, disseminating and archiving, as </w:t>
      </w:r>
      <w:r w:rsidR="00FD38D2" w:rsidRPr="00C879E4">
        <w:rPr>
          <w:rFonts w:asciiTheme="minorHAnsi" w:hAnsiTheme="minorHAnsi" w:cstheme="minorHAnsi"/>
          <w:sz w:val="24"/>
          <w:szCs w:val="24"/>
          <w:lang w:val="en-GB"/>
        </w:rPr>
        <w:t>well as for</w:t>
      </w:r>
      <w:r w:rsidR="000509B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managing the research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</w:t>
      </w:r>
      <w:r w:rsidR="000509B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 common to the laboratories involved, their publication and exploitation,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shall be adopted in accordance with the laws specific to each country, subject to compliance with Articles</w:t>
      </w:r>
      <w:r w:rsidR="003A391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12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3A391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13 of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this Convention.</w:t>
      </w:r>
    </w:p>
    <w:p w:rsidR="003867FA" w:rsidRPr="00C879E4" w:rsidRDefault="003867FA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147F98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In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France, these terms and conditions 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shall be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governed in particular by the </w:t>
      </w:r>
      <w:r w:rsidR="003A3918" w:rsidRPr="00C879E4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bov</w:t>
      </w:r>
      <w:r w:rsidR="003A3918" w:rsidRPr="00C879E4">
        <w:rPr>
          <w:rFonts w:asciiTheme="minorHAnsi" w:hAnsiTheme="minorHAnsi" w:cstheme="minorHAnsi"/>
          <w:sz w:val="24"/>
          <w:szCs w:val="24"/>
          <w:lang w:val="en-GB"/>
        </w:rPr>
        <w:t>ementioned</w:t>
      </w:r>
      <w:r w:rsidR="009B6711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2016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ecree</w:t>
      </w:r>
      <w:r w:rsidR="00422174" w:rsidRPr="00C879E4">
        <w:rPr>
          <w:rStyle w:val="lev"/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In ……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………….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…..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FE288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..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(specify country), </w:t>
      </w:r>
      <w:r w:rsidR="00422174" w:rsidRPr="00C879E4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these terms and conditions </w:t>
      </w:r>
      <w:r w:rsidR="002C570F">
        <w:rPr>
          <w:rFonts w:asciiTheme="minorHAnsi" w:hAnsiTheme="minorHAnsi" w:cstheme="minorHAnsi"/>
          <w:iCs/>
          <w:sz w:val="24"/>
          <w:szCs w:val="24"/>
          <w:lang w:val="en-GB"/>
        </w:rPr>
        <w:t>shall be</w:t>
      </w:r>
      <w:r w:rsidR="00422174" w:rsidRPr="00C879E4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governed by</w:t>
      </w:r>
      <w:r w:rsidRPr="00C879E4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FE2880" w:rsidRPr="00C879E4">
        <w:rPr>
          <w:rFonts w:asciiTheme="minorHAnsi" w:hAnsiTheme="minorHAnsi" w:cstheme="minorHAnsi"/>
          <w:i/>
          <w:sz w:val="24"/>
          <w:szCs w:val="24"/>
          <w:lang w:val="en-GB"/>
        </w:rPr>
        <w:t>.……………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…..</w:t>
      </w:r>
      <w:r w:rsidR="00FE2880" w:rsidRPr="00C879E4">
        <w:rPr>
          <w:rFonts w:asciiTheme="minorHAnsi" w:hAnsiTheme="minorHAnsi" w:cstheme="minorHAnsi"/>
          <w:i/>
          <w:sz w:val="24"/>
          <w:szCs w:val="24"/>
          <w:lang w:val="en-GB"/>
        </w:rPr>
        <w:t xml:space="preserve">…… 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(corresponding legislation).</w:t>
      </w:r>
    </w:p>
    <w:p w:rsidR="00FE2880" w:rsidRPr="00C879E4" w:rsidRDefault="00FE2880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</w:t>
      </w:r>
      <w:r w:rsidR="003A3918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13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Confidentiality and </w:t>
      </w:r>
      <w:r w:rsidR="00147F98" w:rsidRPr="00C879E4">
        <w:rPr>
          <w:rFonts w:asciiTheme="minorHAnsi" w:hAnsiTheme="minorHAnsi" w:cstheme="minorHAnsi"/>
          <w:b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ublication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3A3918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13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.1 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-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Each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arty undertakes not to publish or disclose, in any way whatsoever, any scientific or technical information belonging to the other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arty that it may become aware of in the course of the performance of this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>Joint Supervision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, as long as such information is not in the public domain.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commitment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remain in effect for </w:t>
      </w:r>
      <w:r w:rsidR="00B916EC" w:rsidRPr="00C879E4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years from the date of signature of this </w:t>
      </w:r>
      <w:r w:rsidR="006A612E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, notwithstanding its termination or expiry.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3A3918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13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.2 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-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For the duration of the thesis and in the 6 months following the thesis viva,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publication or communication of information relating to the thesis by either </w:t>
      </w:r>
      <w:r w:rsidR="00C30980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arty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shall be subject to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written agreement of the other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arty, which 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make its decision known 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not later than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2 months from the request. 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 xml:space="preserve">Where no response in given within such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period, the agreement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deemed to have been </w:t>
      </w:r>
      <w:r w:rsidR="002C570F">
        <w:rPr>
          <w:rFonts w:asciiTheme="minorHAnsi" w:hAnsiTheme="minorHAnsi" w:cstheme="minorHAnsi"/>
          <w:sz w:val="24"/>
          <w:szCs w:val="24"/>
          <w:lang w:val="en-GB"/>
        </w:rPr>
        <w:t>granted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Consequently, any draft publication or communication 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subject to the opinion of the other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arty, which may delete or modify certain terms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where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31664" w:rsidRPr="00C879E4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disclosure </w:t>
      </w:r>
      <w:r w:rsidR="0073166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of 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same</w:t>
      </w:r>
      <w:r w:rsidR="0073166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would be likely to prejudice the industrial and commercial exploitation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of the thesis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good conditions. Such deletions or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changes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not affect the scientific value of the publication.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In addition, each 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arty may delay the publication or communication 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of the PhD dissertation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related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information for a maximum period of 18 months 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as of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request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date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02385B">
        <w:rPr>
          <w:rFonts w:asciiTheme="minorHAnsi" w:hAnsiTheme="minorHAnsi" w:cstheme="minorHAnsi"/>
          <w:sz w:val="24"/>
          <w:szCs w:val="24"/>
          <w:lang w:val="en-GB"/>
        </w:rPr>
        <w:t>where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information contained in the publication or communication is subject to intellectual property protection.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B35B8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Each Party’s c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ontributions to PhD completion shall be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mentioned in s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uch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publications or communications</w:t>
      </w:r>
      <w:r w:rsidR="004C37EE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3A3918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13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.3 - However, the provisions of this article </w:t>
      </w:r>
      <w:r w:rsidR="0072341F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not prevent the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viva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being held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Where necessary, the viva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organized in such a way as to guarantee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confidentiality of certain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while respecting university regulations in force</w:t>
      </w:r>
      <w:r w:rsidR="007F56AD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DB4425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Notwithstanding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the above</w:t>
      </w:r>
      <w:r w:rsidR="005552D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provisions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digital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copy of the thesis shall be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deposit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ed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with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 university library of each institution</w:t>
      </w:r>
      <w:r w:rsidR="005552D5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FE2880" w:rsidRPr="00C879E4" w:rsidRDefault="00FE2880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</w:t>
      </w:r>
      <w:r w:rsidR="00B916EC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14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Intellectual </w:t>
      </w:r>
      <w:r w:rsidR="007F56AD" w:rsidRPr="00C879E4">
        <w:rPr>
          <w:rFonts w:asciiTheme="minorHAnsi" w:hAnsiTheme="minorHAnsi" w:cstheme="minorHAnsi"/>
          <w:b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roperty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B916EC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14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.1 - The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s, even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where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they relate to the subject matter of the thesis but not directly result from the work carried out under this joint supervision </w:t>
      </w:r>
      <w:r w:rsidR="00C7424D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shall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belong to the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arty who obtained them. The Party owning these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shall be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free to exploit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them as it shall deem fit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B916EC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14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.2 - The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findings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obtained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as part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of this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joint supervision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shall be owned jointly by both 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arties,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with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relative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shares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be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ing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determined according to the intellectual and financial contributions of each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Party.</w:t>
      </w:r>
    </w:p>
    <w:p w:rsidR="003867FA" w:rsidRPr="00C879E4" w:rsidRDefault="003867FA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arties </w:t>
      </w:r>
      <w:r w:rsidR="00B35B84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BD37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negotiate the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best conditions for the industrial and commercial exploitation of joint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BD37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before any exploitation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deed is closed </w:t>
      </w:r>
      <w:r w:rsidR="00BD37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by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either</w:t>
      </w:r>
      <w:r w:rsidR="00BD37B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of them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 These provisions, as well as the conditions of any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financial compensation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for the doctoral student,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be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determined </w:t>
      </w:r>
      <w:r w:rsidR="00DF7052">
        <w:rPr>
          <w:rFonts w:asciiTheme="minorHAnsi" w:hAnsiTheme="minorHAnsi" w:cstheme="minorHAnsi"/>
          <w:sz w:val="24"/>
          <w:szCs w:val="24"/>
          <w:lang w:val="en-GB"/>
        </w:rPr>
        <w:t>by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specific agreement.</w:t>
      </w:r>
    </w:p>
    <w:p w:rsidR="00DB4425" w:rsidRPr="00C879E4" w:rsidRDefault="00DB4425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55D47" w:rsidRPr="00C879E4" w:rsidRDefault="00255D47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Each Party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shall be</w:t>
      </w:r>
      <w:r w:rsidR="005552D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free to use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such findings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for its own research needs.</w:t>
      </w:r>
    </w:p>
    <w:p w:rsidR="00BA5C67" w:rsidRPr="00C879E4" w:rsidRDefault="00BA5C67" w:rsidP="00AD32F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A5C67" w:rsidRPr="00C879E4" w:rsidRDefault="00BA5C67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clause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remain in force for the duration of the intellectual property rights relating to the </w:t>
      </w:r>
      <w:r w:rsidR="00DB4425" w:rsidRPr="00C879E4">
        <w:rPr>
          <w:rFonts w:asciiTheme="minorHAnsi" w:hAnsiTheme="minorHAnsi" w:cstheme="minorHAnsi"/>
          <w:sz w:val="24"/>
          <w:szCs w:val="24"/>
          <w:lang w:val="en-GB"/>
        </w:rPr>
        <w:t>finding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s.</w:t>
      </w:r>
    </w:p>
    <w:p w:rsidR="00BA5C67" w:rsidRPr="00C879E4" w:rsidRDefault="00BA5C67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:rsidR="006C60AB" w:rsidRPr="00C879E4" w:rsidRDefault="006C60AB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:rsidR="00422174" w:rsidRPr="00C879E4" w:rsidRDefault="006C60AB" w:rsidP="00AD32F4">
      <w:pPr>
        <w:tabs>
          <w:tab w:val="left" w:leader="dot" w:pos="9498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PART</w:t>
      </w:r>
      <w:r w:rsidR="00422174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IV: </w:t>
      </w:r>
      <w:r w:rsidR="00DB4425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CONVENTION </w:t>
      </w:r>
      <w:r w:rsidR="00422174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MANAGEMENT ARRANGEMENTS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</w:t>
      </w:r>
      <w:r w:rsidR="00B916EC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15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Duration of </w:t>
      </w:r>
      <w:r w:rsidR="00DB4425" w:rsidRPr="00C879E4">
        <w:rPr>
          <w:rFonts w:asciiTheme="minorHAnsi" w:hAnsiTheme="minorHAnsi" w:cstheme="minorHAnsi"/>
          <w:b/>
          <w:sz w:val="24"/>
          <w:szCs w:val="24"/>
          <w:lang w:val="en-GB"/>
        </w:rPr>
        <w:t>Convention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is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closed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for an initial period of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.……….. </w:t>
      </w:r>
      <w:r w:rsidR="00FE2880" w:rsidRPr="00C879E4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FE2880" w:rsidRPr="00C879E4">
        <w:rPr>
          <w:rFonts w:asciiTheme="minorHAnsi" w:hAnsiTheme="minorHAnsi" w:cstheme="minorHAnsi"/>
          <w:i/>
          <w:sz w:val="24"/>
          <w:szCs w:val="24"/>
          <w:lang w:val="en-GB"/>
        </w:rPr>
        <w:t>except in exceptional cases, indicate: three)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years pursuant to Article 3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hereto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, and in any event until the thesis prepared in joint supervision is defended.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It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shall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come into force on the date of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the last Party’s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signature </w:t>
      </w:r>
      <w:r w:rsidR="00394B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and subject to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doctoral student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>’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 effective enrolment in both institutions.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It may be renewed annually by mutual agreement of the </w:t>
      </w:r>
      <w:r w:rsidR="00D834A8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arties as part of doctoral re-enrolment.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All provisions of </w:t>
      </w:r>
      <w:r w:rsidR="00D732DD" w:rsidRPr="00C879E4">
        <w:rPr>
          <w:rFonts w:asciiTheme="minorHAnsi" w:hAnsiTheme="minorHAnsi" w:cstheme="minorHAnsi"/>
          <w:sz w:val="24"/>
          <w:szCs w:val="24"/>
          <w:lang w:val="en-GB"/>
        </w:rPr>
        <w:t>Part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III shall survive the expiry of this </w:t>
      </w:r>
      <w:r w:rsidR="00D732DD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for the</w:t>
      </w:r>
      <w:r w:rsidR="00BA5C6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periods referred to in Articles</w:t>
      </w:r>
      <w:r w:rsidR="00B916E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13</w:t>
      </w:r>
      <w:r w:rsidR="00BA5C67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B916E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14</w:t>
      </w:r>
      <w:r w:rsidR="00BA5C67"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FE2880" w:rsidRPr="00C879E4" w:rsidRDefault="00FE2880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</w:t>
      </w:r>
      <w:r w:rsidR="00B916EC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16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</w:t>
      </w:r>
      <w:r w:rsidR="00D732DD" w:rsidRPr="00C879E4">
        <w:rPr>
          <w:rFonts w:asciiTheme="minorHAnsi" w:hAnsiTheme="minorHAnsi" w:cstheme="minorHAnsi"/>
          <w:b/>
          <w:sz w:val="24"/>
          <w:szCs w:val="24"/>
          <w:lang w:val="en-GB"/>
        </w:rPr>
        <w:t>Convention A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mendment and </w:t>
      </w:r>
      <w:r w:rsidR="00D732DD" w:rsidRPr="00C879E4">
        <w:rPr>
          <w:rFonts w:asciiTheme="minorHAnsi" w:hAnsiTheme="minorHAnsi" w:cstheme="minorHAnsi"/>
          <w:b/>
          <w:sz w:val="24"/>
          <w:szCs w:val="24"/>
          <w:lang w:val="en-GB"/>
        </w:rPr>
        <w:t>T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ermination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may be amended at any time by mutual written agreement of the Parties, with due regard to the general balance of the Agreement.</w:t>
      </w:r>
    </w:p>
    <w:p w:rsidR="00AF2CCC" w:rsidRPr="00C879E4" w:rsidRDefault="00AF2CCC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Convention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may be terminated at any time by either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arty subject to </w:t>
      </w:r>
      <w:r w:rsidR="00E93403" w:rsidRPr="00C879E4">
        <w:rPr>
          <w:rFonts w:asciiTheme="minorHAnsi" w:hAnsiTheme="minorHAnsi" w:cstheme="minorHAnsi"/>
          <w:sz w:val="24"/>
          <w:szCs w:val="24"/>
          <w:lang w:val="en-GB"/>
        </w:rPr>
        <w:t>three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months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>’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notice. However, actions in progress </w:t>
      </w:r>
      <w:r w:rsidR="00A91092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may be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carried out until their completion subject to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both Parties’ </w:t>
      </w:r>
      <w:r w:rsidR="003B65D8" w:rsidRPr="00C879E4">
        <w:rPr>
          <w:rFonts w:asciiTheme="minorHAnsi" w:hAnsiTheme="minorHAnsi" w:cstheme="minorHAnsi"/>
          <w:sz w:val="24"/>
          <w:szCs w:val="24"/>
          <w:lang w:val="en-GB"/>
        </w:rPr>
        <w:t>agreement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72909" w:rsidRPr="00C879E4" w:rsidRDefault="00F72909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This</w:t>
      </w:r>
      <w:r w:rsidR="006F7D23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implement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ation 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unless otherwise agreed by the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arties, shall remain in force until the end of the doctoral student</w:t>
      </w:r>
      <w:r w:rsidR="00C25D7D" w:rsidRPr="00C879E4">
        <w:rPr>
          <w:rFonts w:asciiTheme="minorHAnsi" w:hAnsiTheme="minorHAnsi" w:cstheme="minorHAnsi"/>
          <w:sz w:val="24"/>
          <w:szCs w:val="24"/>
          <w:lang w:val="en-GB"/>
        </w:rPr>
        <w:t>’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 thesis, notwithstanding the expiry of the framework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greement on which it is based.</w:t>
      </w:r>
    </w:p>
    <w:p w:rsidR="00FE2880" w:rsidRPr="00C879E4" w:rsidRDefault="00FE2880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Article</w:t>
      </w:r>
      <w:r w:rsidR="00F72909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17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Dispute </w:t>
      </w:r>
      <w:r w:rsidR="00AF2CCC" w:rsidRPr="00C879E4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ettlement 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="00E009F8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="00E009F8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shall be governed by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French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laws and regulations.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Should difficulties arise in the interpretation or execution of this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the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arties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attempt to resolve the dispute amicably through direct conciliation.</w:t>
      </w:r>
    </w:p>
    <w:p w:rsidR="003867FA" w:rsidRPr="00C879E4" w:rsidRDefault="003867FA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22174" w:rsidRPr="00C879E4" w:rsidRDefault="00AF2CCC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Where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no amicable settlement is possible within </w:t>
      </w:r>
      <w:r w:rsidR="00D01E69">
        <w:rPr>
          <w:rFonts w:asciiTheme="minorHAnsi" w:hAnsiTheme="minorHAnsi" w:cstheme="minorHAnsi"/>
          <w:sz w:val="24"/>
          <w:szCs w:val="24"/>
          <w:lang w:val="en-GB"/>
        </w:rPr>
        <w:t>two (</w:t>
      </w:r>
      <w:r w:rsidR="001D190C" w:rsidRPr="00C879E4">
        <w:rPr>
          <w:rFonts w:asciiTheme="minorHAnsi" w:hAnsiTheme="minorHAnsi" w:cstheme="minorHAnsi"/>
          <w:sz w:val="24"/>
          <w:szCs w:val="24"/>
          <w:lang w:val="en-GB"/>
        </w:rPr>
        <w:t>2</w:t>
      </w:r>
      <w:r w:rsidR="00D01E69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1D190C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months of the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first notification sent,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arties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shall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refer to the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French </w:t>
      </w:r>
      <w:r w:rsidR="00422174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court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having jurisdiction</w:t>
      </w:r>
      <w:r w:rsidR="00422174" w:rsidRPr="00C879E4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:rsidR="00FE2880" w:rsidRPr="00C879E4" w:rsidRDefault="00FE2880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:rsidR="00D01E69" w:rsidRDefault="00D01E69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br w:type="page"/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lastRenderedPageBreak/>
        <w:t>Article</w:t>
      </w:r>
      <w:r w:rsidR="005C689C" w:rsidRPr="00C879E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18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- Language</w:t>
      </w:r>
      <w:r w:rsidR="00AF2CCC" w:rsidRPr="00C879E4">
        <w:rPr>
          <w:rFonts w:asciiTheme="minorHAnsi" w:hAnsiTheme="minorHAnsi" w:cstheme="minorHAnsi"/>
          <w:b/>
          <w:sz w:val="24"/>
          <w:szCs w:val="24"/>
          <w:lang w:val="en-GB"/>
        </w:rPr>
        <w:t>s of the Convention</w:t>
      </w:r>
    </w:p>
    <w:p w:rsidR="00D0458E" w:rsidRPr="00C879E4" w:rsidRDefault="00D0458E" w:rsidP="00AD32F4">
      <w:pPr>
        <w:adjustRightInd w:val="0"/>
        <w:snapToGrid w:val="0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Convention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is </w:t>
      </w:r>
      <w:r w:rsidR="001C369E" w:rsidRPr="00C879E4">
        <w:rPr>
          <w:rFonts w:asciiTheme="minorHAnsi" w:hAnsiTheme="minorHAnsi" w:cstheme="minorHAnsi"/>
          <w:sz w:val="24"/>
          <w:szCs w:val="24"/>
          <w:lang w:val="en-GB"/>
        </w:rPr>
        <w:t>executed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in two original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counterparts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, in French and ………….</w:t>
      </w:r>
      <w:r w:rsidR="00A1307A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.……... </w:t>
      </w:r>
      <w:r w:rsidR="003A23F3"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each </w:t>
      </w:r>
      <w:r w:rsidR="00AF2CCC" w:rsidRPr="00C879E4">
        <w:rPr>
          <w:rFonts w:asciiTheme="minorHAnsi" w:hAnsiTheme="minorHAnsi" w:cstheme="minorHAnsi"/>
          <w:sz w:val="24"/>
          <w:szCs w:val="24"/>
          <w:lang w:val="en-GB"/>
        </w:rPr>
        <w:t>being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authenti</w:t>
      </w:r>
      <w:r w:rsidR="003A23F3" w:rsidRPr="00C879E4">
        <w:rPr>
          <w:rFonts w:asciiTheme="minorHAnsi" w:hAnsiTheme="minorHAnsi" w:cstheme="minorHAnsi"/>
          <w:sz w:val="24"/>
          <w:szCs w:val="24"/>
          <w:lang w:val="en-GB"/>
        </w:rPr>
        <w:t>c instrument</w:t>
      </w:r>
      <w:r w:rsidRPr="00C879E4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:rsidR="00422174" w:rsidRPr="00C879E4" w:rsidRDefault="00422174" w:rsidP="00AD32F4">
      <w:pPr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A23F3" w:rsidRPr="00C879E4" w:rsidRDefault="003A23F3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E019AA" w:rsidRPr="00C879E4" w:rsidRDefault="00A1307A" w:rsidP="00D01E69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For the University of Reunion Island </w:t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ab/>
        <w:t>For ............................</w:t>
      </w:r>
    </w:p>
    <w:p w:rsidR="00A1307A" w:rsidRPr="00C879E4" w:rsidRDefault="006C60AB" w:rsidP="00AD32F4">
      <w:pPr>
        <w:pStyle w:val="WW-Corpsdetexte2"/>
        <w:tabs>
          <w:tab w:val="left" w:pos="4962"/>
        </w:tabs>
        <w:adjustRightInd w:val="0"/>
        <w:snapToGrid w:val="0"/>
        <w:ind w:left="4935" w:hanging="4935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Vice-Chancellor </w:t>
      </w:r>
      <w:r w:rsidR="00A1307A" w:rsidRPr="00C879E4">
        <w:rPr>
          <w:rFonts w:asciiTheme="minorHAnsi" w:hAnsiTheme="minorHAnsi" w:cstheme="minorHAnsi"/>
          <w:b/>
          <w:sz w:val="24"/>
          <w:szCs w:val="24"/>
          <w:lang w:val="en-GB"/>
        </w:rPr>
        <w:t>(or representative)</w:t>
      </w:r>
      <w:r w:rsidR="00A1307A" w:rsidRPr="00C879E4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b/>
          <w:sz w:val="24"/>
          <w:szCs w:val="24"/>
          <w:lang w:val="en-GB"/>
        </w:rPr>
        <w:t>Vice-Chancellor (or representative)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Name: .………………….......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Name: .…………………......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Date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.………………….......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Date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.…………………......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Signature: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Signature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6C60AB" w:rsidP="00AD32F4">
      <w:pPr>
        <w:pStyle w:val="WW-Corpsdetexte2"/>
        <w:tabs>
          <w:tab w:val="left" w:pos="4962"/>
        </w:tabs>
        <w:adjustRightInd w:val="0"/>
        <w:snapToGrid w:val="0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iCs/>
          <w:sz w:val="24"/>
          <w:szCs w:val="24"/>
          <w:lang w:val="en-GB"/>
        </w:rPr>
        <w:t>Signatures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</w:pPr>
    </w:p>
    <w:p w:rsidR="00A1307A" w:rsidRPr="00C879E4" w:rsidRDefault="006C60AB" w:rsidP="00AD32F4">
      <w:pPr>
        <w:pStyle w:val="WW-Corpsdetexte2"/>
        <w:tabs>
          <w:tab w:val="left" w:pos="4962"/>
        </w:tabs>
        <w:adjustRightInd w:val="0"/>
        <w:snapToGrid w:val="0"/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>R</w:t>
      </w:r>
      <w:r w:rsidR="00A1307A"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 xml:space="preserve">esearch </w:t>
      </w:r>
      <w:r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>Unit Head:</w:t>
      </w:r>
      <w:r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ab/>
        <w:t>Research Unit Head: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Name: .………………….......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32953" w:rsidRPr="00C879E4">
        <w:rPr>
          <w:rFonts w:asciiTheme="minorHAnsi" w:hAnsiTheme="minorHAnsi" w:cstheme="minorHAnsi"/>
          <w:sz w:val="24"/>
          <w:szCs w:val="24"/>
          <w:lang w:val="en-GB"/>
        </w:rPr>
        <w:t>Name: 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>.…………………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ind w:left="5672" w:hanging="567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Title: .………………….......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Title: .…………………......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Date: .………………….......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Date: .…………………......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Signature: 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Signature:</w:t>
      </w:r>
    </w:p>
    <w:p w:rsidR="00A1307A" w:rsidRPr="00C879E4" w:rsidRDefault="00A1307A" w:rsidP="006C60AB">
      <w:pPr>
        <w:pStyle w:val="WW-Corpsdetexte2"/>
        <w:adjustRightInd w:val="0"/>
        <w:snapToGrid w:val="0"/>
        <w:ind w:right="-1"/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</w:pPr>
    </w:p>
    <w:p w:rsidR="00A1307A" w:rsidRPr="00C879E4" w:rsidRDefault="00A1307A" w:rsidP="00D01E69">
      <w:pPr>
        <w:pStyle w:val="WW-Corpsdetexte2"/>
        <w:adjustRightInd w:val="0"/>
        <w:snapToGrid w:val="0"/>
        <w:ind w:right="-1"/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</w:pPr>
    </w:p>
    <w:p w:rsidR="00A1307A" w:rsidRPr="00C879E4" w:rsidRDefault="006C60AB" w:rsidP="00AD32F4">
      <w:pPr>
        <w:pStyle w:val="WW-Corpsdetexte2"/>
        <w:adjustRightInd w:val="0"/>
        <w:snapToGrid w:val="0"/>
        <w:ind w:right="-1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>PhD Supervisor</w:t>
      </w:r>
      <w:r w:rsidR="00A1307A"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>s:</w:t>
      </w:r>
    </w:p>
    <w:p w:rsidR="00A1307A" w:rsidRPr="00C879E4" w:rsidRDefault="00A1307A" w:rsidP="00AD32F4">
      <w:pPr>
        <w:pStyle w:val="WW-Corpsdetexte2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Name: .…………………........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Name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Title: .…………………........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Title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Date: .…………………........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Date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Signature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Signature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E019AA" w:rsidRPr="00C879E4" w:rsidRDefault="00E019A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Name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Name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Title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Title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Date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Date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A1307A" w:rsidRPr="00C879E4" w:rsidRDefault="00A1307A" w:rsidP="00AD32F4">
      <w:pPr>
        <w:pStyle w:val="WW-Corpsdetexte2"/>
        <w:tabs>
          <w:tab w:val="left" w:pos="4962"/>
        </w:tabs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Signature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879E4">
        <w:rPr>
          <w:rFonts w:asciiTheme="minorHAnsi" w:hAnsiTheme="minorHAnsi" w:cstheme="minorHAnsi"/>
          <w:sz w:val="24"/>
          <w:szCs w:val="24"/>
          <w:lang w:val="en-GB"/>
        </w:rPr>
        <w:tab/>
        <w:t>Signature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E019AA" w:rsidRPr="00C879E4" w:rsidRDefault="00E019AA" w:rsidP="00AD32F4">
      <w:pPr>
        <w:pStyle w:val="WW-Corpsdetexte2"/>
        <w:tabs>
          <w:tab w:val="left" w:pos="5568"/>
        </w:tabs>
        <w:adjustRightInd w:val="0"/>
        <w:snapToGrid w:val="0"/>
        <w:rPr>
          <w:rFonts w:asciiTheme="minorHAnsi" w:hAnsiTheme="minorHAnsi" w:cstheme="minorHAnsi"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adjustRightInd w:val="0"/>
        <w:snapToGrid w:val="0"/>
        <w:ind w:right="15"/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</w:pPr>
    </w:p>
    <w:p w:rsidR="00A1307A" w:rsidRPr="00C879E4" w:rsidRDefault="00A1307A" w:rsidP="00AD32F4">
      <w:pPr>
        <w:pStyle w:val="WW-Corpsdetexte2"/>
        <w:adjustRightInd w:val="0"/>
        <w:snapToGrid w:val="0"/>
        <w:ind w:right="15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 xml:space="preserve">Doctoral </w:t>
      </w:r>
      <w:r w:rsidR="006C60AB"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>S</w:t>
      </w:r>
      <w:r w:rsidRPr="00C879E4">
        <w:rPr>
          <w:rFonts w:asciiTheme="minorHAnsi" w:hAnsiTheme="minorHAnsi" w:cstheme="minorHAnsi"/>
          <w:b/>
          <w:i/>
          <w:iCs/>
          <w:sz w:val="24"/>
          <w:szCs w:val="24"/>
          <w:lang w:val="en-GB"/>
        </w:rPr>
        <w:t>tudent:</w:t>
      </w:r>
    </w:p>
    <w:p w:rsidR="00A1307A" w:rsidRPr="00C879E4" w:rsidRDefault="00A1307A" w:rsidP="00AD32F4">
      <w:pPr>
        <w:pStyle w:val="WW-Corpsdetexte2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Name: .…………………........</w:t>
      </w:r>
    </w:p>
    <w:p w:rsidR="00A1307A" w:rsidRPr="00C879E4" w:rsidRDefault="00A1307A" w:rsidP="00AD32F4">
      <w:pPr>
        <w:pStyle w:val="WW-Corpsdetexte2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Date: .…………………........</w:t>
      </w:r>
    </w:p>
    <w:p w:rsidR="00A1307A" w:rsidRPr="00C879E4" w:rsidRDefault="00A1307A" w:rsidP="00AD32F4">
      <w:pPr>
        <w:pStyle w:val="WW-Corpsdetexte2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879E4">
        <w:rPr>
          <w:rFonts w:asciiTheme="minorHAnsi" w:hAnsiTheme="minorHAnsi" w:cstheme="minorHAnsi"/>
          <w:sz w:val="24"/>
          <w:szCs w:val="24"/>
          <w:lang w:val="en-GB"/>
        </w:rPr>
        <w:t>Signature</w:t>
      </w:r>
      <w:r w:rsidR="006C60AB" w:rsidRPr="00C879E4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A1307A" w:rsidRPr="00C879E4" w:rsidRDefault="00A1307A" w:rsidP="00AD32F4">
      <w:pPr>
        <w:adjustRightInd w:val="0"/>
        <w:snapToGrid w:val="0"/>
        <w:rPr>
          <w:rFonts w:asciiTheme="minorHAnsi" w:hAnsiTheme="minorHAnsi" w:cstheme="minorHAnsi"/>
          <w:sz w:val="24"/>
          <w:szCs w:val="24"/>
          <w:lang w:val="en-GB"/>
        </w:rPr>
      </w:pPr>
    </w:p>
    <w:sectPr w:rsidR="00A1307A" w:rsidRPr="00C879E4" w:rsidSect="000109C9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3D" w:rsidRDefault="0074593D" w:rsidP="000F07C2">
      <w:r>
        <w:separator/>
      </w:r>
    </w:p>
  </w:endnote>
  <w:endnote w:type="continuationSeparator" w:id="0">
    <w:p w:rsidR="0074593D" w:rsidRDefault="0074593D" w:rsidP="000F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856849"/>
      <w:docPartObj>
        <w:docPartGallery w:val="Page Numbers (Bottom of Page)"/>
        <w:docPartUnique/>
      </w:docPartObj>
    </w:sdtPr>
    <w:sdtContent>
      <w:p w:rsidR="00B35B84" w:rsidRDefault="000811AB">
        <w:pPr>
          <w:pStyle w:val="Pieddepage"/>
          <w:jc w:val="center"/>
        </w:pPr>
        <w:r>
          <w:fldChar w:fldCharType="begin"/>
        </w:r>
        <w:r w:rsidR="00B35B84">
          <w:instrText>PAGE   \* MERGEFORMAT</w:instrText>
        </w:r>
        <w:r>
          <w:fldChar w:fldCharType="separate"/>
        </w:r>
        <w:r w:rsidR="0043493E">
          <w:rPr>
            <w:noProof/>
          </w:rPr>
          <w:t>9</w:t>
        </w:r>
        <w:r>
          <w:fldChar w:fldCharType="end"/>
        </w:r>
      </w:p>
    </w:sdtContent>
  </w:sdt>
  <w:p w:rsidR="00B35B84" w:rsidRDefault="00B35B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3D" w:rsidRDefault="0074593D" w:rsidP="000F07C2">
      <w:r>
        <w:separator/>
      </w:r>
    </w:p>
  </w:footnote>
  <w:footnote w:type="continuationSeparator" w:id="0">
    <w:p w:rsidR="0074593D" w:rsidRDefault="0074593D" w:rsidP="000F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84" w:rsidRDefault="00B35B84" w:rsidP="00D24BE7">
    <w:pPr>
      <w:pStyle w:val="En-tte"/>
      <w:jc w:val="right"/>
    </w:pP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541905" cy="735330"/>
          <wp:effectExtent l="0" t="0" r="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PARTNER UNIVERSITY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313"/>
    <w:multiLevelType w:val="hybridMultilevel"/>
    <w:tmpl w:val="65561B54"/>
    <w:lvl w:ilvl="0" w:tplc="D1426144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A1A88"/>
    <w:multiLevelType w:val="hybridMultilevel"/>
    <w:tmpl w:val="991E8EE4"/>
    <w:lvl w:ilvl="0" w:tplc="CDB2E5C0">
      <w:start w:val="101"/>
      <w:numFmt w:val="bullet"/>
      <w:lvlText w:val="-"/>
      <w:lvlJc w:val="left"/>
      <w:pPr>
        <w:ind w:left="720" w:hanging="360"/>
      </w:pPr>
      <w:rPr>
        <w:rFonts w:ascii="Dutch" w:eastAsia="Times New Roman" w:hAnsi="Dutch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26D79"/>
    <w:multiLevelType w:val="hybridMultilevel"/>
    <w:tmpl w:val="8C5299E8"/>
    <w:lvl w:ilvl="0" w:tplc="35AEB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2174"/>
    <w:rsid w:val="000109C9"/>
    <w:rsid w:val="000120BD"/>
    <w:rsid w:val="00020EC8"/>
    <w:rsid w:val="0002385B"/>
    <w:rsid w:val="0002674F"/>
    <w:rsid w:val="0003596C"/>
    <w:rsid w:val="00040ED5"/>
    <w:rsid w:val="000509B8"/>
    <w:rsid w:val="000617C7"/>
    <w:rsid w:val="00063C92"/>
    <w:rsid w:val="0007533B"/>
    <w:rsid w:val="000811AB"/>
    <w:rsid w:val="000A3271"/>
    <w:rsid w:val="000A38AD"/>
    <w:rsid w:val="000D729C"/>
    <w:rsid w:val="000E2F78"/>
    <w:rsid w:val="000F07C2"/>
    <w:rsid w:val="001050D8"/>
    <w:rsid w:val="00114DFD"/>
    <w:rsid w:val="0012142A"/>
    <w:rsid w:val="00147F98"/>
    <w:rsid w:val="00162C1F"/>
    <w:rsid w:val="00166F05"/>
    <w:rsid w:val="00167D42"/>
    <w:rsid w:val="00170ED5"/>
    <w:rsid w:val="0018092F"/>
    <w:rsid w:val="00184885"/>
    <w:rsid w:val="0018564B"/>
    <w:rsid w:val="001C369E"/>
    <w:rsid w:val="001D190C"/>
    <w:rsid w:val="001D4F26"/>
    <w:rsid w:val="001E4724"/>
    <w:rsid w:val="00205E8E"/>
    <w:rsid w:val="002364AF"/>
    <w:rsid w:val="00237B7B"/>
    <w:rsid w:val="00255D47"/>
    <w:rsid w:val="00256C10"/>
    <w:rsid w:val="00263E51"/>
    <w:rsid w:val="00265436"/>
    <w:rsid w:val="00287A37"/>
    <w:rsid w:val="00291193"/>
    <w:rsid w:val="002A4334"/>
    <w:rsid w:val="002C570F"/>
    <w:rsid w:val="002E509C"/>
    <w:rsid w:val="002F573B"/>
    <w:rsid w:val="00356DFB"/>
    <w:rsid w:val="003867FA"/>
    <w:rsid w:val="00394BD8"/>
    <w:rsid w:val="003A23F3"/>
    <w:rsid w:val="003A3918"/>
    <w:rsid w:val="003A3EED"/>
    <w:rsid w:val="003A604F"/>
    <w:rsid w:val="003B65D8"/>
    <w:rsid w:val="003C0126"/>
    <w:rsid w:val="004027C7"/>
    <w:rsid w:val="00413A32"/>
    <w:rsid w:val="00422174"/>
    <w:rsid w:val="00423413"/>
    <w:rsid w:val="004341D9"/>
    <w:rsid w:val="0043493E"/>
    <w:rsid w:val="00452DAD"/>
    <w:rsid w:val="00455408"/>
    <w:rsid w:val="00480D82"/>
    <w:rsid w:val="00483182"/>
    <w:rsid w:val="00497943"/>
    <w:rsid w:val="004B6FD2"/>
    <w:rsid w:val="004C37EE"/>
    <w:rsid w:val="004D50A8"/>
    <w:rsid w:val="0050056C"/>
    <w:rsid w:val="00502B1A"/>
    <w:rsid w:val="005127AE"/>
    <w:rsid w:val="005141AD"/>
    <w:rsid w:val="005175B6"/>
    <w:rsid w:val="005208BF"/>
    <w:rsid w:val="00523D67"/>
    <w:rsid w:val="00524192"/>
    <w:rsid w:val="005552D5"/>
    <w:rsid w:val="005741F7"/>
    <w:rsid w:val="0058437F"/>
    <w:rsid w:val="005C689C"/>
    <w:rsid w:val="00613495"/>
    <w:rsid w:val="00614B20"/>
    <w:rsid w:val="00634649"/>
    <w:rsid w:val="0063493E"/>
    <w:rsid w:val="006440C1"/>
    <w:rsid w:val="006706FE"/>
    <w:rsid w:val="00671DD9"/>
    <w:rsid w:val="00681121"/>
    <w:rsid w:val="0068349B"/>
    <w:rsid w:val="006925D0"/>
    <w:rsid w:val="00693706"/>
    <w:rsid w:val="006A47A3"/>
    <w:rsid w:val="006A612E"/>
    <w:rsid w:val="006B116F"/>
    <w:rsid w:val="006C3E9B"/>
    <w:rsid w:val="006C60AB"/>
    <w:rsid w:val="006F4A8D"/>
    <w:rsid w:val="006F7D23"/>
    <w:rsid w:val="00715579"/>
    <w:rsid w:val="007232F1"/>
    <w:rsid w:val="0072341F"/>
    <w:rsid w:val="00731664"/>
    <w:rsid w:val="00735EC1"/>
    <w:rsid w:val="0074593D"/>
    <w:rsid w:val="00746F47"/>
    <w:rsid w:val="00772698"/>
    <w:rsid w:val="00786942"/>
    <w:rsid w:val="00786BF6"/>
    <w:rsid w:val="007A07C4"/>
    <w:rsid w:val="007A4B63"/>
    <w:rsid w:val="007A4F83"/>
    <w:rsid w:val="007A72D3"/>
    <w:rsid w:val="007B237A"/>
    <w:rsid w:val="007B3041"/>
    <w:rsid w:val="007E222E"/>
    <w:rsid w:val="007F1E62"/>
    <w:rsid w:val="007F56AD"/>
    <w:rsid w:val="00800578"/>
    <w:rsid w:val="008210EF"/>
    <w:rsid w:val="00823D16"/>
    <w:rsid w:val="00832953"/>
    <w:rsid w:val="0084367D"/>
    <w:rsid w:val="00862506"/>
    <w:rsid w:val="008650A8"/>
    <w:rsid w:val="00891E8A"/>
    <w:rsid w:val="008B0498"/>
    <w:rsid w:val="008B2633"/>
    <w:rsid w:val="008C103B"/>
    <w:rsid w:val="008C1EE9"/>
    <w:rsid w:val="008D4839"/>
    <w:rsid w:val="008D5772"/>
    <w:rsid w:val="0090332B"/>
    <w:rsid w:val="0090448B"/>
    <w:rsid w:val="009152D4"/>
    <w:rsid w:val="00924A7D"/>
    <w:rsid w:val="009334CA"/>
    <w:rsid w:val="009379A3"/>
    <w:rsid w:val="00952FA0"/>
    <w:rsid w:val="009677D5"/>
    <w:rsid w:val="00973102"/>
    <w:rsid w:val="009753B3"/>
    <w:rsid w:val="00994856"/>
    <w:rsid w:val="009A5A01"/>
    <w:rsid w:val="009A605F"/>
    <w:rsid w:val="009B6711"/>
    <w:rsid w:val="009D2133"/>
    <w:rsid w:val="009D2F88"/>
    <w:rsid w:val="009F2AB6"/>
    <w:rsid w:val="00A1307A"/>
    <w:rsid w:val="00A13D8E"/>
    <w:rsid w:val="00A36B3B"/>
    <w:rsid w:val="00A4644E"/>
    <w:rsid w:val="00A6166F"/>
    <w:rsid w:val="00A65865"/>
    <w:rsid w:val="00A85DA9"/>
    <w:rsid w:val="00A91092"/>
    <w:rsid w:val="00AA0C64"/>
    <w:rsid w:val="00AC701F"/>
    <w:rsid w:val="00AD32F4"/>
    <w:rsid w:val="00AE3441"/>
    <w:rsid w:val="00AF2CCC"/>
    <w:rsid w:val="00B14754"/>
    <w:rsid w:val="00B17875"/>
    <w:rsid w:val="00B353B7"/>
    <w:rsid w:val="00B35B84"/>
    <w:rsid w:val="00B41C8D"/>
    <w:rsid w:val="00B55E1A"/>
    <w:rsid w:val="00B601B6"/>
    <w:rsid w:val="00B61690"/>
    <w:rsid w:val="00B61BA3"/>
    <w:rsid w:val="00B82266"/>
    <w:rsid w:val="00B916EC"/>
    <w:rsid w:val="00BA5C67"/>
    <w:rsid w:val="00BC655C"/>
    <w:rsid w:val="00BD37B7"/>
    <w:rsid w:val="00BD4B92"/>
    <w:rsid w:val="00BE5A3B"/>
    <w:rsid w:val="00C25D7D"/>
    <w:rsid w:val="00C30980"/>
    <w:rsid w:val="00C4745C"/>
    <w:rsid w:val="00C561D8"/>
    <w:rsid w:val="00C57CEA"/>
    <w:rsid w:val="00C652A9"/>
    <w:rsid w:val="00C7424D"/>
    <w:rsid w:val="00C87746"/>
    <w:rsid w:val="00C879E4"/>
    <w:rsid w:val="00C90520"/>
    <w:rsid w:val="00CA5F65"/>
    <w:rsid w:val="00CC492E"/>
    <w:rsid w:val="00CD41A8"/>
    <w:rsid w:val="00CD548F"/>
    <w:rsid w:val="00CE12B9"/>
    <w:rsid w:val="00D01CC2"/>
    <w:rsid w:val="00D01E69"/>
    <w:rsid w:val="00D0458E"/>
    <w:rsid w:val="00D24BE7"/>
    <w:rsid w:val="00D273D8"/>
    <w:rsid w:val="00D35341"/>
    <w:rsid w:val="00D6222E"/>
    <w:rsid w:val="00D732DD"/>
    <w:rsid w:val="00D834A8"/>
    <w:rsid w:val="00D91A0F"/>
    <w:rsid w:val="00DB4425"/>
    <w:rsid w:val="00DC60CC"/>
    <w:rsid w:val="00DD42D8"/>
    <w:rsid w:val="00DD5D58"/>
    <w:rsid w:val="00DE34FF"/>
    <w:rsid w:val="00DF7052"/>
    <w:rsid w:val="00E009F8"/>
    <w:rsid w:val="00E019AA"/>
    <w:rsid w:val="00E33356"/>
    <w:rsid w:val="00E34904"/>
    <w:rsid w:val="00E6061E"/>
    <w:rsid w:val="00E93403"/>
    <w:rsid w:val="00EB6055"/>
    <w:rsid w:val="00F03FF4"/>
    <w:rsid w:val="00F0653C"/>
    <w:rsid w:val="00F12D49"/>
    <w:rsid w:val="00F1303D"/>
    <w:rsid w:val="00F20CE9"/>
    <w:rsid w:val="00F218B0"/>
    <w:rsid w:val="00F31AE1"/>
    <w:rsid w:val="00F33E68"/>
    <w:rsid w:val="00F72909"/>
    <w:rsid w:val="00F92353"/>
    <w:rsid w:val="00FA683B"/>
    <w:rsid w:val="00FB174D"/>
    <w:rsid w:val="00FB1EC2"/>
    <w:rsid w:val="00FB5A48"/>
    <w:rsid w:val="00FC2396"/>
    <w:rsid w:val="00FD1D67"/>
    <w:rsid w:val="00FD38D2"/>
    <w:rsid w:val="00FE2880"/>
    <w:rsid w:val="00FF3A40"/>
    <w:rsid w:val="00FF4407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4"/>
    <w:rPr>
      <w:rFonts w:ascii="Dutch" w:eastAsia="Times New Roman" w:hAnsi="Dutch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22174"/>
    <w:pPr>
      <w:keepNext/>
      <w:spacing w:line="240" w:lineRule="exact"/>
      <w:jc w:val="both"/>
      <w:outlineLvl w:val="0"/>
    </w:pPr>
    <w:rPr>
      <w:rFonts w:ascii="AvantGarde" w:hAnsi="AvantGarde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22174"/>
    <w:rPr>
      <w:rFonts w:ascii="AvantGarde" w:eastAsia="Times New Roman" w:hAnsi="AvantGarde" w:cs="Times New Roman"/>
      <w:b/>
      <w:sz w:val="2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422174"/>
    <w:pPr>
      <w:spacing w:line="360" w:lineRule="exact"/>
    </w:pPr>
    <w:rPr>
      <w:rFonts w:ascii="AvantGarde" w:hAnsi="AvantGarde"/>
      <w:i/>
    </w:rPr>
  </w:style>
  <w:style w:type="character" w:customStyle="1" w:styleId="CorpsdetexteCar">
    <w:name w:val="Corps de texte Car"/>
    <w:basedOn w:val="Policepardfaut"/>
    <w:link w:val="Corpsdetexte"/>
    <w:rsid w:val="00422174"/>
    <w:rPr>
      <w:rFonts w:ascii="AvantGarde" w:eastAsia="Times New Roman" w:hAnsi="AvantGarde" w:cs="Times New Roman"/>
      <w:i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22174"/>
  </w:style>
  <w:style w:type="character" w:customStyle="1" w:styleId="NotedebasdepageCar">
    <w:name w:val="Note de bas de page Car"/>
    <w:basedOn w:val="Policepardfaut"/>
    <w:link w:val="Notedebasdepage"/>
    <w:semiHidden/>
    <w:rsid w:val="00422174"/>
    <w:rPr>
      <w:rFonts w:ascii="Dutch" w:eastAsia="Times New Roman" w:hAnsi="Dutch" w:cs="Times New Roman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42217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22174"/>
  </w:style>
  <w:style w:type="character" w:customStyle="1" w:styleId="CommentaireCar">
    <w:name w:val="Commentaire Car"/>
    <w:basedOn w:val="Policepardfaut"/>
    <w:link w:val="Commentaire"/>
    <w:semiHidden/>
    <w:rsid w:val="00422174"/>
    <w:rPr>
      <w:rFonts w:ascii="Dutch" w:eastAsia="Times New Roman" w:hAnsi="Dutch" w:cs="Times New Roman"/>
      <w:sz w:val="20"/>
      <w:szCs w:val="20"/>
      <w:lang w:eastAsia="fr-FR"/>
    </w:rPr>
  </w:style>
  <w:style w:type="character" w:styleId="lev">
    <w:name w:val="Strong"/>
    <w:qFormat/>
    <w:rsid w:val="004221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74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74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F3A40"/>
    <w:rPr>
      <w:rFonts w:ascii="Dutch" w:eastAsia="Times New Roman" w:hAnsi="Dutch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07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7C2"/>
    <w:rPr>
      <w:rFonts w:ascii="Dutch" w:eastAsia="Times New Roman" w:hAnsi="Dutch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7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7C2"/>
    <w:rPr>
      <w:rFonts w:ascii="Dutch" w:eastAsia="Times New Roman" w:hAnsi="Dutch" w:cs="Times New Roman"/>
      <w:sz w:val="20"/>
      <w:szCs w:val="20"/>
      <w:lang w:eastAsia="fr-FR"/>
    </w:rPr>
  </w:style>
  <w:style w:type="paragraph" w:customStyle="1" w:styleId="WW-Corpsdetexte2">
    <w:name w:val="WW-Corps de texte 2"/>
    <w:basedOn w:val="Normal"/>
    <w:rsid w:val="00A1307A"/>
    <w:pPr>
      <w:suppressAutoHyphens/>
      <w:overflowPunct w:val="0"/>
      <w:autoSpaceDE w:val="0"/>
      <w:ind w:right="-284"/>
      <w:textAlignment w:val="baseline"/>
    </w:pPr>
    <w:rPr>
      <w:rFonts w:ascii="Times New Roman" w:hAnsi="Times New Roman"/>
      <w:kern w:val="1"/>
      <w:sz w:val="22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356"/>
    <w:rPr>
      <w:rFonts w:ascii="Dutch" w:eastAsia="Times New Roman" w:hAnsi="Dutch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9E80-A71E-47B7-A29A-F357F1D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14231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TITRE I : MODALITES ADMINISTRATIVES (ED)</vt:lpstr>
      <vt:lpstr>Article 1 – Inscription du doctorant</vt:lpstr>
    </vt:vector>
  </TitlesOfParts>
  <Company>Université de la Réunion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user</cp:lastModifiedBy>
  <cp:revision>2</cp:revision>
  <cp:lastPrinted>2019-02-21T12:48:00Z</cp:lastPrinted>
  <dcterms:created xsi:type="dcterms:W3CDTF">2019-12-09T14:20:00Z</dcterms:created>
  <dcterms:modified xsi:type="dcterms:W3CDTF">2019-12-09T14:20:00Z</dcterms:modified>
</cp:coreProperties>
</file>